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2BEB" w14:textId="01A7A14A" w:rsidR="004B6674" w:rsidRPr="00EC7FF4" w:rsidRDefault="00404EF8" w:rsidP="00404E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FF4">
        <w:rPr>
          <w:rFonts w:ascii="Times New Roman" w:hAnsi="Times New Roman" w:cs="Times New Roman"/>
          <w:b/>
          <w:sz w:val="24"/>
          <w:szCs w:val="24"/>
          <w:u w:val="single"/>
        </w:rPr>
        <w:t>UMOWA</w:t>
      </w:r>
      <w:r w:rsidR="002651A7" w:rsidRPr="00EC7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 </w:t>
      </w:r>
      <w:r w:rsidR="002F5BBE" w:rsidRPr="00EC7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0788F" w:rsidRPr="00EC7FF4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855A7" w:rsidRPr="00EC7F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419BF6B" w14:textId="038C225B" w:rsidR="00404EF8" w:rsidRPr="00FD08EC" w:rsidRDefault="00404EF8" w:rsidP="007218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 xml:space="preserve">Zawarta  dnia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D08EC">
        <w:rPr>
          <w:rFonts w:ascii="Times New Roman" w:hAnsi="Times New Roman" w:cs="Times New Roman"/>
          <w:bCs/>
          <w:sz w:val="24"/>
          <w:szCs w:val="24"/>
        </w:rPr>
        <w:t>r.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pomiędzy </w:t>
      </w:r>
      <w:r w:rsidR="001D7569" w:rsidRPr="00FD08EC">
        <w:rPr>
          <w:rFonts w:ascii="Times New Roman" w:hAnsi="Times New Roman" w:cs="Times New Roman"/>
          <w:bCs/>
          <w:sz w:val="24"/>
          <w:szCs w:val="24"/>
        </w:rPr>
        <w:t>Gminą Lubasz</w:t>
      </w:r>
      <w:r w:rsidR="00EE3E6D" w:rsidRPr="00FD08EC">
        <w:rPr>
          <w:rFonts w:ascii="Times New Roman" w:hAnsi="Times New Roman" w:cs="Times New Roman"/>
          <w:bCs/>
          <w:sz w:val="24"/>
          <w:szCs w:val="24"/>
        </w:rPr>
        <w:t xml:space="preserve">, 64-720 Lubasz  </w:t>
      </w:r>
      <w:r w:rsidR="006108D2" w:rsidRPr="00FD08EC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EE3E6D" w:rsidRPr="00FD08EC">
        <w:rPr>
          <w:rFonts w:ascii="Times New Roman" w:hAnsi="Times New Roman" w:cs="Times New Roman"/>
          <w:bCs/>
          <w:sz w:val="24"/>
          <w:szCs w:val="24"/>
        </w:rPr>
        <w:t>ul. B. Chrobrego 37, NIP 7632093034</w:t>
      </w:r>
      <w:r w:rsidR="001D7569" w:rsidRPr="00FD08EC">
        <w:rPr>
          <w:rFonts w:ascii="Times New Roman" w:hAnsi="Times New Roman" w:cs="Times New Roman"/>
          <w:bCs/>
          <w:sz w:val="24"/>
          <w:szCs w:val="24"/>
        </w:rPr>
        <w:t xml:space="preserve">  reprezentowaną 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>Gminn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>y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Zesp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>ół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Obsługi Szkół</w:t>
      </w:r>
      <w:r w:rsidR="006108D2" w:rsidRPr="00FD08E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i Przedszkoli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3E6D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 xml:space="preserve">w imieniu którego  działa   </w:t>
      </w:r>
      <w:r w:rsidR="00EE3E6D" w:rsidRPr="00FD08EC">
        <w:rPr>
          <w:rFonts w:ascii="Times New Roman" w:hAnsi="Times New Roman" w:cs="Times New Roman"/>
          <w:bCs/>
          <w:sz w:val="24"/>
          <w:szCs w:val="24"/>
        </w:rPr>
        <w:t>D</w:t>
      </w:r>
      <w:r w:rsidR="00A87FE3" w:rsidRPr="00FD08EC">
        <w:rPr>
          <w:rFonts w:ascii="Times New Roman" w:hAnsi="Times New Roman" w:cs="Times New Roman"/>
          <w:bCs/>
          <w:sz w:val="24"/>
          <w:szCs w:val="24"/>
        </w:rPr>
        <w:t>yrektor  Ryszard Bilski</w:t>
      </w:r>
      <w:r w:rsidR="007B1289" w:rsidRPr="00FD08EC">
        <w:rPr>
          <w:rFonts w:ascii="Times New Roman" w:hAnsi="Times New Roman" w:cs="Times New Roman"/>
          <w:bCs/>
          <w:sz w:val="24"/>
          <w:szCs w:val="24"/>
        </w:rPr>
        <w:t xml:space="preserve">- zwanym w dalszej części umowy Zleceniodawcą </w:t>
      </w:r>
    </w:p>
    <w:p w14:paraId="457DEDE9" w14:textId="3BFC9377" w:rsidR="009373BE" w:rsidRPr="00FD08EC" w:rsidRDefault="009373BE" w:rsidP="00404EF8">
      <w:pPr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a</w:t>
      </w:r>
    </w:p>
    <w:p w14:paraId="4D37BD14" w14:textId="5AE2AFC5" w:rsidR="007B1289" w:rsidRPr="00FD08EC" w:rsidRDefault="002F5BBE" w:rsidP="00404EF8">
      <w:pPr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B87FB" w14:textId="644B7474" w:rsidR="006855A7" w:rsidRPr="006855A7" w:rsidRDefault="005C2FEF" w:rsidP="009373BE">
      <w:pPr>
        <w:rPr>
          <w:rFonts w:ascii="Times New Roman" w:hAnsi="Times New Roman" w:cs="Times New Roman"/>
          <w:bCs/>
          <w:sz w:val="24"/>
          <w:szCs w:val="24"/>
        </w:rPr>
      </w:pPr>
      <w:r w:rsidRPr="006855A7">
        <w:rPr>
          <w:rFonts w:ascii="Times New Roman" w:hAnsi="Times New Roman" w:cs="Times New Roman"/>
          <w:bCs/>
          <w:sz w:val="24"/>
          <w:szCs w:val="24"/>
        </w:rPr>
        <w:t>na</w:t>
      </w:r>
      <w:r w:rsidR="00404EF8" w:rsidRPr="006855A7">
        <w:rPr>
          <w:rFonts w:ascii="Times New Roman" w:hAnsi="Times New Roman" w:cs="Times New Roman"/>
          <w:bCs/>
          <w:sz w:val="24"/>
          <w:szCs w:val="24"/>
        </w:rPr>
        <w:t xml:space="preserve"> dowóz</w:t>
      </w:r>
      <w:r w:rsidRPr="006855A7">
        <w:rPr>
          <w:rFonts w:ascii="Times New Roman" w:hAnsi="Times New Roman" w:cs="Times New Roman"/>
          <w:bCs/>
          <w:sz w:val="24"/>
          <w:szCs w:val="24"/>
        </w:rPr>
        <w:t xml:space="preserve"> i odwóz </w:t>
      </w:r>
      <w:r w:rsidR="00404EF8" w:rsidRPr="006855A7">
        <w:rPr>
          <w:rFonts w:ascii="Times New Roman" w:hAnsi="Times New Roman" w:cs="Times New Roman"/>
          <w:bCs/>
          <w:sz w:val="24"/>
          <w:szCs w:val="24"/>
        </w:rPr>
        <w:t xml:space="preserve"> dziec</w:t>
      </w:r>
      <w:r w:rsidR="006855A7" w:rsidRPr="006855A7">
        <w:rPr>
          <w:rFonts w:ascii="Times New Roman" w:hAnsi="Times New Roman" w:cs="Times New Roman"/>
          <w:bCs/>
          <w:sz w:val="24"/>
          <w:szCs w:val="24"/>
        </w:rPr>
        <w:t>i</w:t>
      </w:r>
      <w:r w:rsidR="00404EF8" w:rsidRP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E6D" w:rsidRPr="006855A7">
        <w:rPr>
          <w:rFonts w:ascii="Times New Roman" w:hAnsi="Times New Roman" w:cs="Times New Roman"/>
          <w:bCs/>
          <w:sz w:val="24"/>
          <w:szCs w:val="24"/>
        </w:rPr>
        <w:t>posiadając</w:t>
      </w:r>
      <w:r w:rsidR="006855A7" w:rsidRPr="006855A7">
        <w:rPr>
          <w:rFonts w:ascii="Times New Roman" w:hAnsi="Times New Roman" w:cs="Times New Roman"/>
          <w:bCs/>
          <w:sz w:val="24"/>
          <w:szCs w:val="24"/>
        </w:rPr>
        <w:t>ych</w:t>
      </w:r>
      <w:r w:rsidR="00EE3E6D" w:rsidRPr="006855A7">
        <w:rPr>
          <w:rFonts w:ascii="Times New Roman" w:hAnsi="Times New Roman" w:cs="Times New Roman"/>
          <w:bCs/>
          <w:sz w:val="24"/>
          <w:szCs w:val="24"/>
        </w:rPr>
        <w:t xml:space="preserve">  orzeczenie o niepełnosprawności </w:t>
      </w:r>
      <w:r w:rsidRPr="006855A7">
        <w:rPr>
          <w:rFonts w:ascii="Times New Roman" w:hAnsi="Times New Roman" w:cs="Times New Roman"/>
          <w:bCs/>
          <w:sz w:val="24"/>
          <w:szCs w:val="24"/>
        </w:rPr>
        <w:t xml:space="preserve">ruchowej </w:t>
      </w:r>
      <w:r w:rsidR="001E2C15" w:rsidRPr="006855A7">
        <w:rPr>
          <w:rFonts w:ascii="Times New Roman" w:hAnsi="Times New Roman" w:cs="Times New Roman"/>
          <w:bCs/>
          <w:sz w:val="24"/>
          <w:szCs w:val="24"/>
        </w:rPr>
        <w:t>zamieszka</w:t>
      </w:r>
      <w:r w:rsidR="006855A7" w:rsidRPr="006855A7">
        <w:rPr>
          <w:rFonts w:ascii="Times New Roman" w:hAnsi="Times New Roman" w:cs="Times New Roman"/>
          <w:bCs/>
          <w:sz w:val="24"/>
          <w:szCs w:val="24"/>
        </w:rPr>
        <w:t xml:space="preserve">łych na ternie Gminy Lubasz </w:t>
      </w:r>
      <w:r w:rsidR="009146A5" w:rsidRPr="006855A7">
        <w:rPr>
          <w:rFonts w:ascii="Times New Roman" w:hAnsi="Times New Roman" w:cs="Times New Roman"/>
          <w:bCs/>
          <w:sz w:val="24"/>
          <w:szCs w:val="24"/>
        </w:rPr>
        <w:t>na</w:t>
      </w:r>
      <w:r w:rsidR="00404EF8" w:rsidRPr="006855A7">
        <w:rPr>
          <w:rFonts w:ascii="Times New Roman" w:hAnsi="Times New Roman" w:cs="Times New Roman"/>
          <w:bCs/>
          <w:sz w:val="24"/>
          <w:szCs w:val="24"/>
        </w:rPr>
        <w:t xml:space="preserve"> trasie dom –</w:t>
      </w:r>
      <w:r w:rsidRP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5A7" w:rsidRPr="006855A7">
        <w:rPr>
          <w:rFonts w:ascii="Times New Roman" w:hAnsi="Times New Roman" w:cs="Times New Roman"/>
          <w:bCs/>
          <w:sz w:val="24"/>
          <w:szCs w:val="24"/>
        </w:rPr>
        <w:t>szkoła dom tj</w:t>
      </w:r>
      <w:r w:rsidR="00EC7FF4">
        <w:rPr>
          <w:rFonts w:ascii="Times New Roman" w:hAnsi="Times New Roman" w:cs="Times New Roman"/>
          <w:bCs/>
          <w:sz w:val="24"/>
          <w:szCs w:val="24"/>
        </w:rPr>
        <w:t>.</w:t>
      </w:r>
      <w:r w:rsidR="006855A7" w:rsidRPr="006855A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C9CEF67" w14:textId="77777777" w:rsidR="006855A7" w:rsidRPr="006855A7" w:rsidRDefault="006855A7" w:rsidP="006855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5A7">
        <w:rPr>
          <w:rFonts w:ascii="Times New Roman" w:hAnsi="Times New Roman" w:cs="Times New Roman"/>
          <w:b/>
          <w:bCs/>
          <w:sz w:val="24"/>
          <w:szCs w:val="24"/>
        </w:rPr>
        <w:t>Dowóz uczniów</w:t>
      </w:r>
    </w:p>
    <w:p w14:paraId="36DC3591" w14:textId="74A93122" w:rsidR="006855A7" w:rsidRPr="006855A7" w:rsidRDefault="006855A7" w:rsidP="00C81F9E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55A7">
        <w:rPr>
          <w:rFonts w:ascii="Times New Roman" w:hAnsi="Times New Roman" w:cs="Times New Roman"/>
          <w:sz w:val="24"/>
          <w:szCs w:val="24"/>
        </w:rPr>
        <w:t xml:space="preserve">Lubasz ul. Szkolna 6 - Stajkowo </w:t>
      </w:r>
      <w:r w:rsidR="00EC7FF4">
        <w:rPr>
          <w:rFonts w:ascii="Times New Roman" w:hAnsi="Times New Roman" w:cs="Times New Roman"/>
          <w:sz w:val="24"/>
          <w:szCs w:val="24"/>
        </w:rPr>
        <w:t>(</w:t>
      </w:r>
      <w:r w:rsidRPr="006855A7">
        <w:rPr>
          <w:rFonts w:ascii="Times New Roman" w:hAnsi="Times New Roman" w:cs="Times New Roman"/>
          <w:sz w:val="24"/>
          <w:szCs w:val="24"/>
        </w:rPr>
        <w:t>Rachytki</w:t>
      </w:r>
      <w:r w:rsidR="00EC7FF4">
        <w:rPr>
          <w:rFonts w:ascii="Times New Roman" w:hAnsi="Times New Roman" w:cs="Times New Roman"/>
          <w:sz w:val="24"/>
          <w:szCs w:val="24"/>
        </w:rPr>
        <w:t>)</w:t>
      </w:r>
      <w:r w:rsidRPr="006855A7">
        <w:rPr>
          <w:rFonts w:ascii="Times New Roman" w:hAnsi="Times New Roman" w:cs="Times New Roman"/>
          <w:sz w:val="24"/>
          <w:szCs w:val="24"/>
        </w:rPr>
        <w:t xml:space="preserve"> – PSP Miłkowo, Miłkowo 11 – Lubasz  ul. Szkolna 6,</w:t>
      </w:r>
    </w:p>
    <w:p w14:paraId="0F4668A0" w14:textId="2736CB1C" w:rsidR="006855A7" w:rsidRPr="006855A7" w:rsidRDefault="006855A7" w:rsidP="000E492D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5A7">
        <w:rPr>
          <w:rFonts w:ascii="Times New Roman" w:hAnsi="Times New Roman" w:cs="Times New Roman"/>
          <w:sz w:val="24"/>
          <w:szCs w:val="24"/>
        </w:rPr>
        <w:t>Lubasz ul.  Poprzeczna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A7">
        <w:rPr>
          <w:rFonts w:ascii="Times New Roman" w:hAnsi="Times New Roman" w:cs="Times New Roman"/>
          <w:sz w:val="24"/>
          <w:szCs w:val="24"/>
        </w:rPr>
        <w:t xml:space="preserve">A – Czarnków ul. Kościuszki 92 -  LO – Lubasz </w:t>
      </w:r>
      <w:r w:rsidR="00EC7F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55A7">
        <w:rPr>
          <w:rFonts w:ascii="Times New Roman" w:hAnsi="Times New Roman" w:cs="Times New Roman"/>
          <w:sz w:val="24"/>
          <w:szCs w:val="24"/>
        </w:rPr>
        <w:t>ul. Szkolna 6.</w:t>
      </w:r>
    </w:p>
    <w:p w14:paraId="3312D04E" w14:textId="4E85B3E5" w:rsidR="006855A7" w:rsidRPr="006855A7" w:rsidRDefault="006855A7" w:rsidP="006855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5A7">
        <w:rPr>
          <w:rFonts w:ascii="Times New Roman" w:hAnsi="Times New Roman" w:cs="Times New Roman"/>
          <w:b/>
          <w:bCs/>
          <w:sz w:val="24"/>
          <w:szCs w:val="24"/>
        </w:rPr>
        <w:t>Odwóz uczniów</w:t>
      </w:r>
    </w:p>
    <w:p w14:paraId="73CE0232" w14:textId="26A0F52B" w:rsidR="006855A7" w:rsidRPr="006855A7" w:rsidRDefault="006855A7" w:rsidP="006855A7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55A7">
        <w:rPr>
          <w:rFonts w:ascii="Times New Roman" w:hAnsi="Times New Roman" w:cs="Times New Roman"/>
          <w:sz w:val="24"/>
          <w:szCs w:val="24"/>
        </w:rPr>
        <w:t xml:space="preserve">Lubasz ul. Szkolna 6 -  PSP Miłkowo, Miłkowo 11 – Stajkowo </w:t>
      </w:r>
      <w:r w:rsidR="00EC7FF4">
        <w:rPr>
          <w:rFonts w:ascii="Times New Roman" w:hAnsi="Times New Roman" w:cs="Times New Roman"/>
          <w:sz w:val="24"/>
          <w:szCs w:val="24"/>
        </w:rPr>
        <w:t>(</w:t>
      </w:r>
      <w:r w:rsidRPr="006855A7">
        <w:rPr>
          <w:rFonts w:ascii="Times New Roman" w:hAnsi="Times New Roman" w:cs="Times New Roman"/>
          <w:sz w:val="24"/>
          <w:szCs w:val="24"/>
        </w:rPr>
        <w:t>Rachytki</w:t>
      </w:r>
      <w:r w:rsidR="00EC7FF4">
        <w:rPr>
          <w:rFonts w:ascii="Times New Roman" w:hAnsi="Times New Roman" w:cs="Times New Roman"/>
          <w:sz w:val="24"/>
          <w:szCs w:val="24"/>
        </w:rPr>
        <w:t>)</w:t>
      </w:r>
      <w:r w:rsidRPr="006855A7">
        <w:rPr>
          <w:rFonts w:ascii="Times New Roman" w:hAnsi="Times New Roman" w:cs="Times New Roman"/>
          <w:sz w:val="24"/>
          <w:szCs w:val="24"/>
        </w:rPr>
        <w:t xml:space="preserve">  - Lubasz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5A7">
        <w:rPr>
          <w:rFonts w:ascii="Times New Roman" w:hAnsi="Times New Roman" w:cs="Times New Roman"/>
          <w:sz w:val="24"/>
          <w:szCs w:val="24"/>
        </w:rPr>
        <w:t>ul. Szkolna 6,</w:t>
      </w:r>
    </w:p>
    <w:p w14:paraId="6E5D75D0" w14:textId="71B7C64B" w:rsidR="00404EF8" w:rsidRPr="006855A7" w:rsidRDefault="006855A7" w:rsidP="006855A7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855A7">
        <w:rPr>
          <w:rFonts w:ascii="Times New Roman" w:hAnsi="Times New Roman" w:cs="Times New Roman"/>
          <w:sz w:val="24"/>
          <w:szCs w:val="24"/>
        </w:rPr>
        <w:t>Lubasz ul. Szkolna 6 – Czarnków ul. Kościuszki 92 -  LO – Lubasz ul. Poprzeczna 6A</w:t>
      </w:r>
      <w:r w:rsidR="001E2C15" w:rsidRPr="006855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7DACB1" w14:textId="01783AF5" w:rsidR="00404EF8" w:rsidRPr="00FD08EC" w:rsidRDefault="00404EF8" w:rsidP="009373BE">
      <w:pPr>
        <w:rPr>
          <w:rFonts w:ascii="Times New Roman" w:hAnsi="Times New Roman" w:cs="Times New Roman"/>
          <w:bCs/>
          <w:sz w:val="24"/>
          <w:szCs w:val="24"/>
        </w:rPr>
      </w:pPr>
      <w:r w:rsidRPr="006855A7">
        <w:rPr>
          <w:rFonts w:ascii="Times New Roman" w:hAnsi="Times New Roman" w:cs="Times New Roman"/>
          <w:bCs/>
          <w:sz w:val="24"/>
          <w:szCs w:val="24"/>
        </w:rPr>
        <w:t>§1.</w:t>
      </w:r>
      <w:r w:rsidR="009373BE" w:rsidRPr="006855A7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C65181" w:rsidRPr="006855A7">
        <w:rPr>
          <w:rFonts w:ascii="Times New Roman" w:hAnsi="Times New Roman" w:cs="Times New Roman"/>
          <w:bCs/>
          <w:sz w:val="24"/>
          <w:szCs w:val="24"/>
        </w:rPr>
        <w:t>Zleceniobiorca</w:t>
      </w:r>
      <w:r w:rsidR="001E2C15" w:rsidRP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5A7">
        <w:rPr>
          <w:rFonts w:ascii="Times New Roman" w:hAnsi="Times New Roman" w:cs="Times New Roman"/>
          <w:bCs/>
          <w:sz w:val="24"/>
          <w:szCs w:val="24"/>
        </w:rPr>
        <w:t xml:space="preserve"> oświadcza,</w:t>
      </w:r>
      <w:r w:rsidR="00621C0F" w:rsidRP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5A7">
        <w:rPr>
          <w:rFonts w:ascii="Times New Roman" w:hAnsi="Times New Roman" w:cs="Times New Roman"/>
          <w:bCs/>
          <w:sz w:val="24"/>
          <w:szCs w:val="24"/>
        </w:rPr>
        <w:t>że jest właścicielem samochodu osobowego marki</w:t>
      </w:r>
      <w:r w:rsidR="002F5BBE" w:rsidRPr="006855A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r w:rsidR="008B0BC6" w:rsidRP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5A7">
        <w:rPr>
          <w:rFonts w:ascii="Times New Roman" w:hAnsi="Times New Roman" w:cs="Times New Roman"/>
          <w:bCs/>
          <w:sz w:val="24"/>
          <w:szCs w:val="24"/>
        </w:rPr>
        <w:t xml:space="preserve">o numerze rejestracyjnym </w:t>
      </w:r>
      <w:r w:rsidR="002F5BBE" w:rsidRPr="006855A7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BC6" w:rsidRPr="00FD08E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pojemności silnika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FD08EC">
        <w:rPr>
          <w:rFonts w:ascii="Times New Roman" w:hAnsi="Times New Roman" w:cs="Times New Roman"/>
          <w:bCs/>
          <w:sz w:val="24"/>
          <w:szCs w:val="24"/>
        </w:rPr>
        <w:t>,</w:t>
      </w:r>
      <w:r w:rsidR="000F7421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którym będzie przewoził </w:t>
      </w:r>
      <w:r w:rsidR="006855A7">
        <w:rPr>
          <w:rFonts w:ascii="Times New Roman" w:hAnsi="Times New Roman" w:cs="Times New Roman"/>
          <w:bCs/>
          <w:sz w:val="24"/>
          <w:szCs w:val="24"/>
        </w:rPr>
        <w:t>dzieci niepełnosprawne ruchowe</w:t>
      </w:r>
      <w:r w:rsidR="007B1289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zam</w:t>
      </w:r>
      <w:r w:rsidR="006855A7">
        <w:rPr>
          <w:rFonts w:ascii="Times New Roman" w:hAnsi="Times New Roman" w:cs="Times New Roman"/>
          <w:bCs/>
          <w:sz w:val="24"/>
          <w:szCs w:val="24"/>
        </w:rPr>
        <w:t xml:space="preserve">ieszkałe </w:t>
      </w:r>
      <w:r w:rsidR="00EC7FF4">
        <w:rPr>
          <w:rFonts w:ascii="Times New Roman" w:hAnsi="Times New Roman" w:cs="Times New Roman"/>
          <w:bCs/>
          <w:sz w:val="24"/>
          <w:szCs w:val="24"/>
        </w:rPr>
        <w:t>na terenie Gminy Lubasz</w:t>
      </w:r>
      <w:r w:rsidR="00685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421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na trasie dom 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>–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5A7">
        <w:rPr>
          <w:rFonts w:ascii="Times New Roman" w:hAnsi="Times New Roman" w:cs="Times New Roman"/>
          <w:bCs/>
          <w:sz w:val="24"/>
          <w:szCs w:val="24"/>
        </w:rPr>
        <w:t>szkoła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biorąc pełną odpowiedzialność za bezpieczeństwo przewozu dziecka.</w:t>
      </w:r>
    </w:p>
    <w:p w14:paraId="6B5D83F7" w14:textId="7ABF13B8" w:rsidR="009373BE" w:rsidRPr="00FD08EC" w:rsidRDefault="009373BE" w:rsidP="009373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2.  Zakres usług</w:t>
      </w:r>
      <w:r w:rsidRPr="00FD08EC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FD08EC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FD08EC">
        <w:rPr>
          <w:rFonts w:ascii="Times New Roman" w:eastAsia="Times New Roman" w:hAnsi="Times New Roman" w:cs="Times New Roman"/>
          <w:bCs/>
          <w:sz w:val="24"/>
          <w:szCs w:val="24"/>
        </w:rPr>
        <w:t>dzie obejmował w szczególno</w:t>
      </w:r>
      <w:r w:rsidRPr="00FD08EC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FD08EC">
        <w:rPr>
          <w:rFonts w:ascii="Times New Roman" w:eastAsia="Times New Roman" w:hAnsi="Times New Roman" w:cs="Times New Roman"/>
          <w:bCs/>
          <w:sz w:val="24"/>
          <w:szCs w:val="24"/>
        </w:rPr>
        <w:t>ci:</w:t>
      </w:r>
    </w:p>
    <w:p w14:paraId="7D9C9888" w14:textId="514C5F99" w:rsidR="009373BE" w:rsidRPr="00FD08EC" w:rsidRDefault="009373BE" w:rsidP="009373BE">
      <w:pPr>
        <w:pStyle w:val="Domylnie"/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t>1) codzienne dowożenie dziecka zgodnie ze złożon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>ofert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, harmonogram dowozu i odwozu   ucznia ustalonym przez Zamawiaj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 xml:space="preserve">cego, </w:t>
      </w:r>
    </w:p>
    <w:p w14:paraId="0EB348F9" w14:textId="626618E0" w:rsidR="009373BE" w:rsidRPr="00FD08EC" w:rsidRDefault="009373BE" w:rsidP="009373BE">
      <w:pPr>
        <w:pStyle w:val="Domylnie"/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lastRenderedPageBreak/>
        <w:t>2) podejmowanie czynno</w:t>
      </w:r>
      <w:r w:rsidRPr="00FD08EC">
        <w:rPr>
          <w:rFonts w:eastAsia="TimesNewRoman" w:cs="Times New Roman"/>
          <w:bCs/>
        </w:rPr>
        <w:t>ś</w:t>
      </w:r>
      <w:r w:rsidRPr="00FD08EC">
        <w:rPr>
          <w:rFonts w:eastAsia="Times New Roman" w:cs="Times New Roman"/>
          <w:bCs/>
        </w:rPr>
        <w:t>ci niezb</w:t>
      </w:r>
      <w:r w:rsidRPr="00FD08EC">
        <w:rPr>
          <w:rFonts w:eastAsia="TimesNewRoman" w:cs="Times New Roman"/>
          <w:bCs/>
        </w:rPr>
        <w:t>ę</w:t>
      </w:r>
      <w:r w:rsidRPr="00FD08EC">
        <w:rPr>
          <w:rFonts w:eastAsia="Times New Roman" w:cs="Times New Roman"/>
          <w:bCs/>
        </w:rPr>
        <w:t>dnych do bezpiecznego przewozu oraz zabezpieczaj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cych prawa Zamawiaj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cego w trakcie wykonywania zamówienia;</w:t>
      </w:r>
    </w:p>
    <w:p w14:paraId="0A5FA2FB" w14:textId="2EB09425" w:rsidR="009373BE" w:rsidRPr="00FD08EC" w:rsidRDefault="009373BE" w:rsidP="009373BE">
      <w:pPr>
        <w:pStyle w:val="Domylnie"/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t>3) powiadamianie Zamawiaj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cego o przewidywanych lub już</w:t>
      </w:r>
      <w:r w:rsidRPr="00FD08EC">
        <w:rPr>
          <w:rFonts w:eastAsia="TimesNewRoman" w:cs="Times New Roman"/>
          <w:bCs/>
        </w:rPr>
        <w:t xml:space="preserve"> </w:t>
      </w:r>
      <w:r w:rsidRPr="00FD08EC">
        <w:rPr>
          <w:rFonts w:eastAsia="Times New Roman" w:cs="Times New Roman"/>
          <w:bCs/>
        </w:rPr>
        <w:t>zaistniałych przeszkodach                w przewozie.</w:t>
      </w:r>
      <w:r w:rsidRPr="00FD08EC">
        <w:rPr>
          <w:rFonts w:eastAsia="Lucida Sans Unicode" w:cs="Times New Roman"/>
          <w:bCs/>
        </w:rPr>
        <w:t xml:space="preserve"> </w:t>
      </w:r>
    </w:p>
    <w:p w14:paraId="7A56CD27" w14:textId="152C69D6" w:rsidR="009146A5" w:rsidRPr="00FD08EC" w:rsidRDefault="009373BE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3</w:t>
      </w:r>
      <w:r w:rsidR="009146A5" w:rsidRPr="00FD08EC">
        <w:rPr>
          <w:rFonts w:ascii="Times New Roman" w:hAnsi="Times New Roman" w:cs="Times New Roman"/>
          <w:bCs/>
          <w:sz w:val="24"/>
          <w:szCs w:val="24"/>
        </w:rPr>
        <w:t>. Zleceniobiorca oświadcza, że pojazd, którym świadczy usługę  dowozu dziec</w:t>
      </w:r>
      <w:r w:rsidR="006855A7">
        <w:rPr>
          <w:rFonts w:ascii="Times New Roman" w:hAnsi="Times New Roman" w:cs="Times New Roman"/>
          <w:bCs/>
          <w:sz w:val="24"/>
          <w:szCs w:val="24"/>
        </w:rPr>
        <w:t>i</w:t>
      </w:r>
      <w:r w:rsidR="009146A5" w:rsidRPr="00FD08EC">
        <w:rPr>
          <w:rFonts w:ascii="Times New Roman" w:hAnsi="Times New Roman" w:cs="Times New Roman"/>
          <w:bCs/>
          <w:sz w:val="24"/>
          <w:szCs w:val="24"/>
        </w:rPr>
        <w:t xml:space="preserve"> posiada ważne badania techniczne oraz ubezpieczenie OC i NNW.   </w:t>
      </w:r>
    </w:p>
    <w:p w14:paraId="6F093C9D" w14:textId="3DE98BD5" w:rsidR="001E2C15" w:rsidRPr="00FD08EC" w:rsidRDefault="007B1289" w:rsidP="00435E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="00404EF8" w:rsidRPr="00FD08EC">
        <w:rPr>
          <w:rFonts w:ascii="Times New Roman" w:hAnsi="Times New Roman" w:cs="Times New Roman"/>
          <w:bCs/>
          <w:sz w:val="24"/>
          <w:szCs w:val="24"/>
        </w:rPr>
        <w:t>Strony ustalają,</w:t>
      </w:r>
      <w:r w:rsidR="004B6674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EF8" w:rsidRPr="00FD08EC">
        <w:rPr>
          <w:rFonts w:ascii="Times New Roman" w:hAnsi="Times New Roman" w:cs="Times New Roman"/>
          <w:bCs/>
          <w:sz w:val="24"/>
          <w:szCs w:val="24"/>
        </w:rPr>
        <w:t>że zwrot kosztów przewozu będzie następować  do dnia 10-tego każdego miesiąca następującego po miesiącu rozliczeniowym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 xml:space="preserve"> na podstawie przedstawionego rachunku</w:t>
      </w:r>
      <w:r w:rsidR="003B0EDF">
        <w:rPr>
          <w:rFonts w:ascii="Times New Roman" w:hAnsi="Times New Roman" w:cs="Times New Roman"/>
          <w:bCs/>
          <w:sz w:val="24"/>
          <w:szCs w:val="24"/>
        </w:rPr>
        <w:t>/faktury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673F28" w14:textId="609D866B" w:rsidR="001E2C15" w:rsidRPr="00FD08EC" w:rsidRDefault="00404EF8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§ 3.</w:t>
      </w:r>
      <w:r w:rsidR="007A394C" w:rsidRPr="00FD08EC">
        <w:rPr>
          <w:rFonts w:ascii="Times New Roman" w:hAnsi="Times New Roman" w:cs="Times New Roman"/>
          <w:bCs/>
          <w:sz w:val="24"/>
          <w:szCs w:val="24"/>
        </w:rPr>
        <w:t>1.</w:t>
      </w:r>
      <w:r w:rsidR="00D61553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>Miesięczny zwrot kosztów przewozu stanowi: iloczyn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kilometrów x </w:t>
      </w:r>
      <w:r w:rsidR="00EC7FF4">
        <w:rPr>
          <w:rFonts w:ascii="Times New Roman" w:hAnsi="Times New Roman" w:cs="Times New Roman"/>
          <w:bCs/>
          <w:sz w:val="24"/>
          <w:szCs w:val="24"/>
        </w:rPr>
        <w:t xml:space="preserve">  (……….zł)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ustalona stawka </w:t>
      </w:r>
      <w:r w:rsidR="00EC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za 1 km </w:t>
      </w:r>
      <w:r w:rsidR="00EC7FF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za dni  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 xml:space="preserve">w których </w:t>
      </w:r>
      <w:r w:rsidR="00EC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EDF">
        <w:rPr>
          <w:rFonts w:ascii="Times New Roman" w:hAnsi="Times New Roman" w:cs="Times New Roman"/>
          <w:bCs/>
          <w:sz w:val="24"/>
          <w:szCs w:val="24"/>
        </w:rPr>
        <w:t xml:space="preserve">uczniowie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u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>czestniczy</w:t>
      </w:r>
      <w:r w:rsidR="003B0EDF">
        <w:rPr>
          <w:rFonts w:ascii="Times New Roman" w:hAnsi="Times New Roman" w:cs="Times New Roman"/>
          <w:bCs/>
          <w:sz w:val="24"/>
          <w:szCs w:val="24"/>
        </w:rPr>
        <w:t>li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 xml:space="preserve"> w zajęciach szkolnych.</w:t>
      </w:r>
    </w:p>
    <w:p w14:paraId="23EEBF91" w14:textId="24C764F5" w:rsidR="007A394C" w:rsidRPr="00FD08EC" w:rsidRDefault="007A394C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 xml:space="preserve">2. Strony ustalają łączna wartość umowny na kwotę: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zł brutto  słownie (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6108D2" w:rsidRPr="00FD08EC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FD08EC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937F5F2" w14:textId="77777777" w:rsidR="007B1289" w:rsidRPr="00FD08EC" w:rsidRDefault="00404EF8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§ 4.</w:t>
      </w:r>
      <w:r w:rsidR="002651A7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Należność o której mowa w § 3 zostanie przekazana na rachunek bankowy </w:t>
      </w:r>
      <w:r w:rsidR="00C65181" w:rsidRPr="00FD08EC"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 xml:space="preserve"> po zakończonym miesiącu i przedstawi</w:t>
      </w:r>
      <w:r w:rsidR="007B1289" w:rsidRPr="00FD08EC">
        <w:rPr>
          <w:rFonts w:ascii="Times New Roman" w:hAnsi="Times New Roman" w:cs="Times New Roman"/>
          <w:bCs/>
          <w:sz w:val="24"/>
          <w:szCs w:val="24"/>
        </w:rPr>
        <w:t>e</w:t>
      </w:r>
      <w:r w:rsidR="001E2C15" w:rsidRPr="00FD08EC">
        <w:rPr>
          <w:rFonts w:ascii="Times New Roman" w:hAnsi="Times New Roman" w:cs="Times New Roman"/>
          <w:bCs/>
          <w:sz w:val="24"/>
          <w:szCs w:val="24"/>
        </w:rPr>
        <w:t>niu  rachunku.</w:t>
      </w:r>
    </w:p>
    <w:p w14:paraId="12E2F758" w14:textId="720DB788" w:rsidR="00404EF8" w:rsidRPr="00FD08EC" w:rsidRDefault="00404EF8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§ 5.</w:t>
      </w:r>
      <w:r w:rsidR="002651A7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Umowa zostaje zawarta na okres od dnia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>0</w:t>
      </w:r>
      <w:r w:rsidR="003C450C">
        <w:rPr>
          <w:rFonts w:ascii="Times New Roman" w:hAnsi="Times New Roman" w:cs="Times New Roman"/>
          <w:bCs/>
          <w:sz w:val="24"/>
          <w:szCs w:val="24"/>
        </w:rPr>
        <w:t xml:space="preserve">2 stycznia 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C450C">
        <w:rPr>
          <w:rFonts w:ascii="Times New Roman" w:hAnsi="Times New Roman" w:cs="Times New Roman"/>
          <w:bCs/>
          <w:sz w:val="24"/>
          <w:szCs w:val="24"/>
        </w:rPr>
        <w:t>3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 r do 3</w:t>
      </w:r>
      <w:r w:rsidR="003C450C">
        <w:rPr>
          <w:rFonts w:ascii="Times New Roman" w:hAnsi="Times New Roman" w:cs="Times New Roman"/>
          <w:bCs/>
          <w:sz w:val="24"/>
          <w:szCs w:val="24"/>
        </w:rPr>
        <w:t>0 czerwca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C450C">
        <w:rPr>
          <w:rFonts w:ascii="Times New Roman" w:hAnsi="Times New Roman" w:cs="Times New Roman"/>
          <w:bCs/>
          <w:sz w:val="24"/>
          <w:szCs w:val="24"/>
        </w:rPr>
        <w:t>3</w:t>
      </w:r>
      <w:r w:rsidR="002F5BBE" w:rsidRPr="00FD08EC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FD08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7A7D0" w14:textId="77777777" w:rsidR="007B1289" w:rsidRPr="00FD08EC" w:rsidRDefault="00404EF8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§</w:t>
      </w:r>
      <w:r w:rsidR="007B1289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8EC">
        <w:rPr>
          <w:rFonts w:ascii="Times New Roman" w:hAnsi="Times New Roman" w:cs="Times New Roman"/>
          <w:bCs/>
          <w:sz w:val="24"/>
          <w:szCs w:val="24"/>
        </w:rPr>
        <w:t>6.</w:t>
      </w:r>
      <w:r w:rsidR="002651A7" w:rsidRPr="00FD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289" w:rsidRPr="00FD08EC">
        <w:rPr>
          <w:rFonts w:ascii="Times New Roman" w:hAnsi="Times New Roman" w:cs="Times New Roman"/>
          <w:bCs/>
          <w:sz w:val="24"/>
          <w:szCs w:val="24"/>
        </w:rPr>
        <w:t>Każdej ze stron przysługuje prawo do wypowiedzenia niniejszej umowy. Minimalny okres wypowiedzenia to jeden miesiąc.</w:t>
      </w:r>
    </w:p>
    <w:p w14:paraId="6792B7EB" w14:textId="3C5EC850" w:rsidR="009373BE" w:rsidRPr="00FD08EC" w:rsidRDefault="009373BE" w:rsidP="009373BE">
      <w:pPr>
        <w:pStyle w:val="Domylnie"/>
        <w:autoSpaceDE w:val="0"/>
        <w:rPr>
          <w:rFonts w:eastAsia="Times New Roman" w:cs="Times New Roman"/>
          <w:bCs/>
        </w:rPr>
      </w:pPr>
      <w:r w:rsidRPr="00FD08EC">
        <w:rPr>
          <w:rFonts w:eastAsia="Times New Roman" w:cs="Times New Roman"/>
          <w:bCs/>
        </w:rPr>
        <w:t>§ 7. W uzasadnionych przypadkach strony dopuszczają możliwość dokonania zmiany                           w przedmiotowej umowie  w zakresie §3 ust. 1 i 2.</w:t>
      </w:r>
    </w:p>
    <w:p w14:paraId="4F4BAC84" w14:textId="77777777" w:rsidR="009373BE" w:rsidRPr="00FD08EC" w:rsidRDefault="009373BE" w:rsidP="009373BE">
      <w:pPr>
        <w:pStyle w:val="Domylnie"/>
        <w:numPr>
          <w:ilvl w:val="0"/>
          <w:numId w:val="2"/>
        </w:numPr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t>Zmiany w tre</w:t>
      </w:r>
      <w:r w:rsidRPr="00FD08EC">
        <w:rPr>
          <w:rFonts w:eastAsia="TimesNewRoman" w:cs="Times New Roman"/>
          <w:bCs/>
        </w:rPr>
        <w:t>ś</w:t>
      </w:r>
      <w:r w:rsidRPr="00FD08EC">
        <w:rPr>
          <w:rFonts w:eastAsia="Times New Roman" w:cs="Times New Roman"/>
          <w:bCs/>
        </w:rPr>
        <w:t>ci niniejszej umowy wymagaj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>zachowania formy pisemnej, pod rygorem nieważno</w:t>
      </w:r>
      <w:r w:rsidRPr="00FD08EC">
        <w:rPr>
          <w:rFonts w:eastAsia="TimesNewRoman" w:cs="Times New Roman"/>
          <w:bCs/>
        </w:rPr>
        <w:t>ś</w:t>
      </w:r>
      <w:r w:rsidRPr="00FD08EC">
        <w:rPr>
          <w:rFonts w:eastAsia="Times New Roman" w:cs="Times New Roman"/>
          <w:bCs/>
        </w:rPr>
        <w:t>ci.</w:t>
      </w:r>
    </w:p>
    <w:p w14:paraId="25261747" w14:textId="07500BCA" w:rsidR="009373BE" w:rsidRPr="00FD08EC" w:rsidRDefault="009373BE" w:rsidP="009373BE">
      <w:pPr>
        <w:pStyle w:val="Domylnie"/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t>§ 8. W sprawach nieuregulowanych niniejsz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>umow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>maj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 xml:space="preserve">zastosowanie przepisy Kodeksu cywilnego, ustawy - Prawo przewozowe, ustawy o transporcie drogowym. </w:t>
      </w:r>
    </w:p>
    <w:p w14:paraId="4157C8AC" w14:textId="24E10892" w:rsidR="009373BE" w:rsidRPr="00FD08EC" w:rsidRDefault="009373BE" w:rsidP="009373BE">
      <w:pPr>
        <w:pStyle w:val="Domylnie"/>
        <w:autoSpaceDE w:val="0"/>
        <w:rPr>
          <w:rFonts w:cs="Times New Roman"/>
          <w:bCs/>
        </w:rPr>
      </w:pPr>
      <w:r w:rsidRPr="00FD08EC">
        <w:rPr>
          <w:rFonts w:eastAsia="Times New Roman" w:cs="Times New Roman"/>
          <w:bCs/>
        </w:rPr>
        <w:t>§ 9. Wszelkie spory wynikaj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ce z umowy podlegaj</w:t>
      </w:r>
      <w:r w:rsidRPr="00FD08EC">
        <w:rPr>
          <w:rFonts w:eastAsia="TimesNewRoman" w:cs="Times New Roman"/>
          <w:bCs/>
        </w:rPr>
        <w:t xml:space="preserve">ą </w:t>
      </w:r>
      <w:r w:rsidRPr="00FD08EC">
        <w:rPr>
          <w:rFonts w:eastAsia="Times New Roman" w:cs="Times New Roman"/>
          <w:bCs/>
        </w:rPr>
        <w:t>rozstrzygni</w:t>
      </w:r>
      <w:r w:rsidRPr="00FD08EC">
        <w:rPr>
          <w:rFonts w:eastAsia="TimesNewRoman" w:cs="Times New Roman"/>
          <w:bCs/>
        </w:rPr>
        <w:t>ę</w:t>
      </w:r>
      <w:r w:rsidRPr="00FD08EC">
        <w:rPr>
          <w:rFonts w:eastAsia="Times New Roman" w:cs="Times New Roman"/>
          <w:bCs/>
        </w:rPr>
        <w:t>ciu przez s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d powszechny wła</w:t>
      </w:r>
      <w:r w:rsidRPr="00FD08EC">
        <w:rPr>
          <w:rFonts w:eastAsia="TimesNewRoman" w:cs="Times New Roman"/>
          <w:bCs/>
        </w:rPr>
        <w:t>ś</w:t>
      </w:r>
      <w:r w:rsidRPr="00FD08EC">
        <w:rPr>
          <w:rFonts w:eastAsia="Times New Roman" w:cs="Times New Roman"/>
          <w:bCs/>
        </w:rPr>
        <w:t>ciwy dla siedziby Zamawiaj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cego.</w:t>
      </w:r>
    </w:p>
    <w:p w14:paraId="5FBA4C11" w14:textId="0F53C899" w:rsidR="009373BE" w:rsidRPr="00FD08EC" w:rsidRDefault="009373BE" w:rsidP="009373BE">
      <w:pPr>
        <w:pStyle w:val="Domylnie"/>
        <w:autoSpaceDE w:val="0"/>
        <w:rPr>
          <w:rFonts w:eastAsia="Times New Roman" w:cs="Times New Roman"/>
          <w:bCs/>
        </w:rPr>
      </w:pPr>
      <w:r w:rsidRPr="00FD08EC">
        <w:rPr>
          <w:rFonts w:eastAsia="Times New Roman" w:cs="Times New Roman"/>
          <w:bCs/>
        </w:rPr>
        <w:t>§ 10. Umowa została sporz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dzona w trzech jednobrzmi</w:t>
      </w:r>
      <w:r w:rsidRPr="00FD08EC">
        <w:rPr>
          <w:rFonts w:eastAsia="TimesNewRoman" w:cs="Times New Roman"/>
          <w:bCs/>
        </w:rPr>
        <w:t>ą</w:t>
      </w:r>
      <w:r w:rsidRPr="00FD08EC">
        <w:rPr>
          <w:rFonts w:eastAsia="Times New Roman" w:cs="Times New Roman"/>
          <w:bCs/>
        </w:rPr>
        <w:t>cych egzemplarzach, z czego jeden otrzymuje Wykonawca.</w:t>
      </w:r>
    </w:p>
    <w:p w14:paraId="0905235D" w14:textId="791072B2" w:rsidR="009373BE" w:rsidRPr="00FD08EC" w:rsidRDefault="009373BE" w:rsidP="009373BE">
      <w:pPr>
        <w:pStyle w:val="Domylnie"/>
        <w:autoSpaceDE w:val="0"/>
        <w:rPr>
          <w:rFonts w:eastAsia="Times New Roman" w:cs="Times New Roman"/>
          <w:bCs/>
        </w:rPr>
      </w:pPr>
      <w:r w:rsidRPr="00FD08EC">
        <w:rPr>
          <w:rFonts w:eastAsia="Times New Roman" w:cs="Times New Roman"/>
          <w:bCs/>
        </w:rPr>
        <w:lastRenderedPageBreak/>
        <w:t>§ 11. Załącznikiem nr 1 do niniejszej umowy jest klauzula informacyjna RODO.</w:t>
      </w:r>
    </w:p>
    <w:p w14:paraId="3E308CB4" w14:textId="77777777" w:rsidR="009373BE" w:rsidRPr="00FD08EC" w:rsidRDefault="009373BE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458D53" w14:textId="77777777" w:rsidR="008B0BC6" w:rsidRPr="00FD08EC" w:rsidRDefault="008B0BC6" w:rsidP="001F7B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B70A2" w14:textId="77777777" w:rsidR="00404EF8" w:rsidRPr="00FD08EC" w:rsidRDefault="00404EF8" w:rsidP="00404EF8">
      <w:pPr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            ..........................................................................</w:t>
      </w:r>
    </w:p>
    <w:p w14:paraId="4B2CDBA1" w14:textId="77777777" w:rsidR="00775B0D" w:rsidRPr="00FD08EC" w:rsidRDefault="00775B0D" w:rsidP="00404EF8">
      <w:pPr>
        <w:rPr>
          <w:rFonts w:ascii="Times New Roman" w:hAnsi="Times New Roman" w:cs="Times New Roman"/>
          <w:bCs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C7451" w:rsidRPr="00FD08EC">
        <w:rPr>
          <w:rFonts w:ascii="Times New Roman" w:hAnsi="Times New Roman" w:cs="Times New Roman"/>
          <w:bCs/>
          <w:sz w:val="24"/>
          <w:szCs w:val="24"/>
        </w:rPr>
        <w:t>Zleceniodawca</w:t>
      </w: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0C7451" w:rsidRPr="00FD08EC">
        <w:rPr>
          <w:rFonts w:ascii="Times New Roman" w:hAnsi="Times New Roman" w:cs="Times New Roman"/>
          <w:bCs/>
          <w:sz w:val="24"/>
          <w:szCs w:val="24"/>
        </w:rPr>
        <w:t>Zleceniobiorca</w:t>
      </w:r>
    </w:p>
    <w:p w14:paraId="53CEE52C" w14:textId="77777777" w:rsidR="003B0EDF" w:rsidRDefault="00404EF8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D08EC" w:rsidRPr="00FD08E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3D28F771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EF5FF53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32F3CEC3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7B88E3F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805E2AF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96AB83A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E7FAF84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9C02F0D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34B77489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4A6FADD2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03F93719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06155B36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87CD356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6F22C56" w14:textId="02E053FA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302562A" w14:textId="77777777" w:rsidR="006413AC" w:rsidRDefault="006413AC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4A5432B7" w14:textId="77777777" w:rsidR="003B0EDF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85B3AEB" w14:textId="4592F478" w:rsidR="00FD08EC" w:rsidRPr="00FD08EC" w:rsidRDefault="003B0EDF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</w:t>
      </w:r>
      <w:r w:rsidR="00FD08EC" w:rsidRPr="00FD08E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   Załącznik nr 1 do Umowy </w:t>
      </w:r>
    </w:p>
    <w:p w14:paraId="558E502D" w14:textId="77777777" w:rsidR="00FD08EC" w:rsidRPr="00FD08EC" w:rsidRDefault="00FD08EC" w:rsidP="00FD08E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4FA6B9B8" w14:textId="77777777" w:rsidR="00FD08EC" w:rsidRPr="00FD08EC" w:rsidRDefault="00FD08EC" w:rsidP="00FD08EC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Klauzula informacyjna z art. 13 RODO</w:t>
      </w:r>
    </w:p>
    <w:p w14:paraId="2206D4FB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Zgodnie z art. 13 ust. 1 i 2 rozporządzenia Parlamentu Europejskiego i Rady (UE) 2016/679 z dnia 27 kwietnia 2016 r. w sprawie ochrony osób fizycznych w związku z przetwarzaniem danych osobowych i w  sprawie  swobodnego  przepływu  takich  danych  oraz  uchylenia dyrektywy  95/46/WE  (ogólne rozporządzenie o ochronie danych) (Dz. Urz. UE L 119 z 04.05.2016, str. 1), dalej „RODO”, informuję, że:</w:t>
      </w:r>
    </w:p>
    <w:p w14:paraId="6213CA3B" w14:textId="13B7F1B6" w:rsidR="00FD08EC" w:rsidRPr="00FD08EC" w:rsidRDefault="00FD08EC" w:rsidP="003B0ED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1. Administratorem Pana / Pani danych jest Dyrektor Gminnego Zespołu Obsługi Szkół i Przedszkoli w Lubaszu, z którym można się skontaktować pisemnie na adres jego siedziby tj.  Lubasz, ul. Bolesława Chrobrego 37, 64-720 Lubasz, tel.: +48- 67 255 60 39;</w:t>
      </w:r>
      <w:r w:rsidR="003B0ED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e-mail:gzosip13@op.pl; Elektroniczna  Skrzynka Podawcza https://epuap.gov.pl/wps/myportal/aplikacje/skrzynka  </w:t>
      </w:r>
    </w:p>
    <w:p w14:paraId="2C4211A0" w14:textId="4423D0F0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2. Cele i podstawy prawne przetwarzania Pana / Pani danych osobowych to: a) art. 6 ust 1 lit. b i c RODO w cel zawarcia i wykonywania umowy cywilnoprawnej dotyczącej zadania pn. „</w:t>
      </w:r>
      <w:r w:rsidRPr="00FD08EC">
        <w:rPr>
          <w:rFonts w:ascii="Times New Roman" w:eastAsia="Times New Roman" w:hAnsi="Times New Roman" w:cs="Times New Roman"/>
          <w:b/>
          <w:sz w:val="24"/>
          <w:szCs w:val="24"/>
        </w:rPr>
        <w:t>Dowóz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 xml:space="preserve"> uczni</w:t>
      </w:r>
      <w:r w:rsidR="003B0EDF">
        <w:rPr>
          <w:rFonts w:ascii="Times New Roman" w:eastAsia="Times New Roman" w:hAnsi="Times New Roman" w:cs="Times New Roman"/>
          <w:b/>
          <w:sz w:val="24"/>
          <w:szCs w:val="24"/>
        </w:rPr>
        <w:t>ów do szkó</w:t>
      </w:r>
      <w:r w:rsidR="004E214C"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 w:rsidR="003B0EDF">
        <w:rPr>
          <w:rFonts w:ascii="Times New Roman" w:eastAsia="Times New Roman" w:hAnsi="Times New Roman" w:cs="Times New Roman"/>
          <w:b/>
          <w:sz w:val="24"/>
          <w:szCs w:val="24"/>
        </w:rPr>
        <w:t xml:space="preserve"> (niepełnosprawnych ruchowo) 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>od 0</w:t>
      </w:r>
      <w:r w:rsidR="003C450C">
        <w:rPr>
          <w:rFonts w:ascii="Times New Roman" w:eastAsia="Times New Roman" w:hAnsi="Times New Roman" w:cs="Times New Roman"/>
          <w:b/>
          <w:sz w:val="24"/>
          <w:szCs w:val="24"/>
        </w:rPr>
        <w:t>2 stycznia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3C45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 xml:space="preserve"> do 3</w:t>
      </w:r>
      <w:r w:rsidR="003C450C">
        <w:rPr>
          <w:rFonts w:ascii="Times New Roman" w:eastAsia="Times New Roman" w:hAnsi="Times New Roman" w:cs="Times New Roman"/>
          <w:b/>
          <w:sz w:val="24"/>
          <w:szCs w:val="24"/>
        </w:rPr>
        <w:t>0 czerwca</w:t>
      </w:r>
      <w:r w:rsidR="003B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D9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3C45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08E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DAAF8F1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b) art. 6 ust 1 lit. c RODO wykonania obowiązków wynikających z zawartej umowy cywilnoprawnej przez co rozumiemy rozliczanie wszelkich należności, zgłaszanie zleceniobiorców do odpowiednich urzędów czy archiwizowania akt osobowych, </w:t>
      </w:r>
    </w:p>
    <w:p w14:paraId="231D433E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c) art. 6 ust. 1 lit. f RODO w celu realizacji prawnie uzasadnionego interesu Administratora tj. dochodzenia ewentualnych roszczeń związanych z zawartą umową, stosowanym monitoringiem wizyjnym/monitoringiem poczty e-mail/monitoringiem Internetu, </w:t>
      </w:r>
    </w:p>
    <w:p w14:paraId="34A96795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d) art. 9 ust. 2 lit. b RODO w zakresie w jakim przetwarzanie jest niezbędne do wypełniania obowiązków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dotyczą. </w:t>
      </w:r>
    </w:p>
    <w:p w14:paraId="61F79299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3. W sprawach związanych z ochroną danych osobowych można kontaktować się  z Inspektorem Ochrony Danych za pośrednictwem poczty elektronicznej e-mail: </w:t>
      </w:r>
      <w:hyperlink r:id="rId7" w:history="1">
        <w:r w:rsidRPr="00FD08EC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kontakt@smart-standards.com</w:t>
        </w:r>
      </w:hyperlink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lub pisemnie na adres siedziby Administratora. </w:t>
      </w:r>
    </w:p>
    <w:p w14:paraId="71BFDEC1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4. Dane osobowe mogą być przekazywane następującym odbiorcom danych:</w:t>
      </w:r>
    </w:p>
    <w:p w14:paraId="68D196E2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a) bankom - celem wypłaty wynagrodzeń, </w:t>
      </w:r>
    </w:p>
    <w:p w14:paraId="4B965735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b) organom państwowym (np. ZUS, US i innym uprawnionym na podstawie przepisów prawa) - celem wykonania ciążących na Administratorze obowiązków, </w:t>
      </w:r>
    </w:p>
    <w:p w14:paraId="619C76CD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c) podmiotom świadczącym usługi pocztowe tj. Poczta Polska i firmy kurierskie,</w:t>
      </w:r>
    </w:p>
    <w:p w14:paraId="4A867B8D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d) podmiotom obsługującym nasze systemy teleinformatyczne (firmom hostingowym, dostawcom usług IT),</w:t>
      </w:r>
    </w:p>
    <w:p w14:paraId="243EAB56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e) podmiotom świadczącym dla nas usługi z zakresu pomocy prawnej, kadrowej, audytu wewnętrznego, księgowości, podatków lub usługi doradcze. </w:t>
      </w:r>
    </w:p>
    <w:p w14:paraId="133FD74A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5. Czas przetwarzania danych to okres realizacji umowy oraz czas po  jej ustaniu:</w:t>
      </w:r>
    </w:p>
    <w:p w14:paraId="1332EB95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a) do momentu przedawnienia roszczeń w zakresie umów cywilnoprawnych zgodnie  z art. 118 Kodeksu cywilnego tj. co do zasady przez okres 3 lat;</w:t>
      </w:r>
    </w:p>
    <w:p w14:paraId="2384615D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b) do momentu wygaśnięcia obowiązku ich archiwizacji tj. akta kadrowe archiwizowane są przez okres do 10 lat m.in. dla umów zawieranych po 1 stycznia 2019 r.;</w:t>
      </w:r>
    </w:p>
    <w:p w14:paraId="2897E309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c) dane osobowe zawarte w dokumentacji tj. dokumenty płatnicze, które są dowodem opłacenia składek oraz terminu ich opłacenia będą przechowywane do czasu przedawnienia zobowiązań podatkowych;</w:t>
      </w:r>
    </w:p>
    <w:p w14:paraId="65ED973A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d) dane osobowe przetwarzane na podstawie prawnie uzasadnionego interesu Administratora do czasu wniesienia sprzeciwu przez osobę, której dane dotyczą jednak ni dłużej niż 10 lat. </w:t>
      </w:r>
    </w:p>
    <w:p w14:paraId="66CF666F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6. Przysługują Państwu prawa: dostępu do danych, żądania ich sprostowania, usunięcia, ograniczenia przetwarzania, wyrażenia sprzeciwu wobec przetwarzania danych z przyczyn związanych z szczególną Państwa sytuacją zgodnie z art. 21 RODO. </w:t>
      </w:r>
    </w:p>
    <w:p w14:paraId="3D998C69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7. W zakresie, w jakim podstawą przetwarzania Państwa danych osobowych jest zgoda wyrażona na podstawie przepisów RODO, przysługuje Państwu prawo wycofania takiej </w:t>
      </w: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zgody. Wycofanie zgody nie ma wpływu na przetwarzanie, którego dokonano przed jej wycofaniem. </w:t>
      </w:r>
    </w:p>
    <w:p w14:paraId="46AC7B0D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8. Przysługuje Państwu również prawo wniesienia skargi do Urzędu Ochrony Danych Osobowych, gdy uznają Państwo, iż przetwarzanie Państwa danych osobowych narusza przepisy RODO. Podanie przez Panią/Pana danych osobowych jest warunkiem zawarcia umowy – bez podania danych osobowych nie jest możliwe zawarcie umowy cywilnoprawnej Pana/Pani dane osobowe nie będą przekazywane do Państw Trzecich,      a więc poza teren Unii Europejskiej.  </w:t>
      </w:r>
    </w:p>
    <w:p w14:paraId="61F97292" w14:textId="77777777" w:rsidR="00FD08EC" w:rsidRPr="00FD08EC" w:rsidRDefault="00FD08EC" w:rsidP="00FD08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08EC">
        <w:rPr>
          <w:rFonts w:ascii="Times New Roman" w:hAnsi="Times New Roman" w:cs="Times New Roman"/>
          <w:bCs/>
          <w:sz w:val="24"/>
          <w:szCs w:val="24"/>
          <w:lang w:eastAsia="ar-SA"/>
        </w:rPr>
        <w:t>9. Pana/Pani dane osobowe nie będą przetwarzane w sposób zautomatyzowany (w tym w formie profilowania), mogący wywoływać wobec Pana/Pani skutki prawne lub w podobny sposób istotnie wpływać na Pana/Pani sytuację.</w:t>
      </w:r>
    </w:p>
    <w:p w14:paraId="57404117" w14:textId="77777777" w:rsidR="00FD08EC" w:rsidRPr="00FD08EC" w:rsidRDefault="00FD08EC" w:rsidP="00FD08EC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2F29518" w14:textId="570DF448" w:rsidR="002E3B18" w:rsidRPr="00FD08EC" w:rsidRDefault="002E3B18" w:rsidP="001F7B48">
      <w:pPr>
        <w:rPr>
          <w:rFonts w:ascii="Times New Roman" w:hAnsi="Times New Roman" w:cs="Times New Roman"/>
          <w:bCs/>
          <w:sz w:val="24"/>
          <w:szCs w:val="24"/>
        </w:rPr>
      </w:pPr>
    </w:p>
    <w:p w14:paraId="30837597" w14:textId="77777777" w:rsidR="006B4061" w:rsidRPr="00FD08EC" w:rsidRDefault="006B4061" w:rsidP="006B4061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B4061" w:rsidRPr="00FD08EC" w:rsidSect="00CB6A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E5F" w14:textId="77777777" w:rsidR="002F5BBE" w:rsidRDefault="002F5BBE" w:rsidP="002F5BBE">
      <w:pPr>
        <w:spacing w:after="0" w:line="240" w:lineRule="auto"/>
      </w:pPr>
      <w:r>
        <w:separator/>
      </w:r>
    </w:p>
  </w:endnote>
  <w:endnote w:type="continuationSeparator" w:id="0">
    <w:p w14:paraId="79229CFC" w14:textId="77777777" w:rsidR="002F5BBE" w:rsidRDefault="002F5BBE" w:rsidP="002F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D5B7" w14:textId="77777777" w:rsidR="002F5BBE" w:rsidRDefault="002F5BBE" w:rsidP="002F5BBE">
      <w:pPr>
        <w:spacing w:after="0" w:line="240" w:lineRule="auto"/>
      </w:pPr>
      <w:r>
        <w:separator/>
      </w:r>
    </w:p>
  </w:footnote>
  <w:footnote w:type="continuationSeparator" w:id="0">
    <w:p w14:paraId="0AC13997" w14:textId="77777777" w:rsidR="002F5BBE" w:rsidRDefault="002F5BBE" w:rsidP="002F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6766" w14:textId="2F8E29BF" w:rsidR="002F5BBE" w:rsidRDefault="002F5BBE" w:rsidP="002F5BBE">
    <w:pPr>
      <w:rPr>
        <w:rFonts w:ascii="Liberation Serif" w:eastAsia="SimSun" w:hAnsi="Liberation Serif"/>
        <w:i/>
        <w:sz w:val="18"/>
        <w:lang w:val="en-US" w:eastAsia="zh-CN"/>
      </w:rPr>
    </w:pPr>
    <w:r>
      <w:rPr>
        <w:rFonts w:ascii="Liberation Serif" w:eastAsia="SimSun" w:hAnsi="Liberation Serif"/>
        <w:i/>
        <w:sz w:val="20"/>
        <w:szCs w:val="20"/>
      </w:rPr>
      <w:t xml:space="preserve">Numer sprawy: </w:t>
    </w:r>
    <w:r>
      <w:rPr>
        <w:rFonts w:eastAsia="Times New Roman"/>
        <w:i/>
        <w:sz w:val="20"/>
        <w:szCs w:val="20"/>
      </w:rPr>
      <w:t>GZOSIP.454.0</w:t>
    </w:r>
    <w:r w:rsidR="003C450C">
      <w:rPr>
        <w:rFonts w:eastAsia="Times New Roman"/>
        <w:i/>
        <w:sz w:val="20"/>
        <w:szCs w:val="20"/>
      </w:rPr>
      <w:t>6</w:t>
    </w:r>
    <w:r>
      <w:rPr>
        <w:rFonts w:eastAsia="Times New Roman"/>
        <w:i/>
        <w:sz w:val="20"/>
        <w:szCs w:val="20"/>
      </w:rPr>
      <w:t>.202</w:t>
    </w:r>
    <w:r w:rsidR="006855A7">
      <w:rPr>
        <w:rFonts w:eastAsia="Times New Roman"/>
        <w:i/>
        <w:sz w:val="20"/>
        <w:szCs w:val="20"/>
      </w:rPr>
      <w:t>2</w:t>
    </w:r>
    <w:r>
      <w:rPr>
        <w:rFonts w:ascii="Liberation Serif" w:eastAsia="SimSun" w:hAnsi="Liberation Serif"/>
        <w:i/>
        <w:sz w:val="18"/>
      </w:rPr>
      <w:tab/>
    </w:r>
    <w:r>
      <w:rPr>
        <w:rFonts w:ascii="Liberation Serif" w:eastAsia="SimSun" w:hAnsi="Liberation Serif"/>
        <w:i/>
        <w:sz w:val="18"/>
      </w:rPr>
      <w:tab/>
    </w:r>
  </w:p>
  <w:p w14:paraId="49F49277" w14:textId="4B847F02" w:rsidR="002F5BBE" w:rsidRDefault="002F5BBE" w:rsidP="002F5BBE">
    <w:pPr>
      <w:tabs>
        <w:tab w:val="center" w:pos="4395"/>
        <w:tab w:val="right" w:pos="9072"/>
      </w:tabs>
      <w:jc w:val="center"/>
      <w:rPr>
        <w:rFonts w:ascii="Liberation Serif" w:eastAsia="SimSun" w:hAnsi="Liberation Serif"/>
        <w:i/>
        <w:sz w:val="18"/>
        <w:szCs w:val="18"/>
        <w:lang w:eastAsia="pl-PL"/>
      </w:rPr>
    </w:pPr>
    <w:r>
      <w:rPr>
        <w:rFonts w:ascii="Liberation Serif" w:eastAsia="SimSun" w:hAnsi="Liberation Serif"/>
        <w:i/>
        <w:sz w:val="18"/>
        <w:szCs w:val="18"/>
      </w:rPr>
      <w:tab/>
    </w:r>
    <w:r>
      <w:rPr>
        <w:rFonts w:ascii="Liberation Serif" w:eastAsia="SimSun" w:hAnsi="Liberation Serif"/>
        <w:i/>
        <w:sz w:val="18"/>
        <w:szCs w:val="18"/>
      </w:rPr>
      <w:tab/>
      <w:t xml:space="preserve">Załącznik nr </w:t>
    </w:r>
    <w:r w:rsidR="007F6CE6">
      <w:rPr>
        <w:rFonts w:ascii="Liberation Serif" w:eastAsia="SimSun" w:hAnsi="Liberation Serif"/>
        <w:i/>
        <w:sz w:val="18"/>
        <w:szCs w:val="18"/>
      </w:rPr>
      <w:t>3 do oferty</w:t>
    </w:r>
  </w:p>
  <w:p w14:paraId="7613681D" w14:textId="77777777" w:rsidR="006855A7" w:rsidRDefault="006855A7" w:rsidP="006855A7">
    <w:pPr>
      <w:spacing w:before="100" w:beforeAutospacing="1" w:after="240" w:line="240" w:lineRule="auto"/>
      <w:jc w:val="center"/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 xml:space="preserve">DOWÓZ UCZNIÓW DO SZKÓŁ                                                                                        (niepełnosprawnych  ruchowo)  </w:t>
    </w:r>
  </w:p>
  <w:p w14:paraId="618E0A42" w14:textId="69D10480" w:rsidR="006855A7" w:rsidRDefault="006855A7" w:rsidP="006855A7">
    <w:pPr>
      <w:spacing w:before="100" w:beforeAutospacing="1" w:after="240" w:line="240" w:lineRule="auto"/>
      <w:jc w:val="center"/>
      <w:rPr>
        <w:rFonts w:ascii="Times New Roman" w:eastAsia="Times New Roman" w:hAnsi="Times New Roman" w:cs="Times New Roman"/>
        <w:smallCap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>W OKRESIE   OD 0</w:t>
    </w:r>
    <w:r w:rsidR="003C450C"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>2 STYCZNIA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 xml:space="preserve"> 202</w:t>
    </w:r>
    <w:r w:rsidR="003C450C"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>3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 xml:space="preserve"> DO </w:t>
    </w:r>
    <w:r w:rsidR="003C450C"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>30 CZERWCA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 xml:space="preserve"> 202</w:t>
    </w:r>
    <w:r w:rsidR="003C450C">
      <w:rPr>
        <w:rFonts w:ascii="Times New Roman" w:eastAsia="Times New Roman" w:hAnsi="Times New Roman" w:cs="Times New Roman"/>
        <w:b/>
        <w:bCs/>
        <w:smallCaps/>
        <w:sz w:val="24"/>
        <w:szCs w:val="24"/>
        <w:lang w:eastAsia="pl-PL"/>
      </w:rPr>
      <w:t>3</w:t>
    </w:r>
    <w:r>
      <w:rPr>
        <w:rFonts w:ascii="Times New Roman" w:eastAsia="Times New Roman" w:hAnsi="Times New Roman" w:cs="Times New Roman"/>
        <w:smallCaps/>
        <w:sz w:val="24"/>
        <w:szCs w:val="24"/>
        <w:lang w:eastAsia="pl-PL"/>
      </w:rPr>
      <w:br/>
    </w:r>
  </w:p>
  <w:p w14:paraId="2A6A6C93" w14:textId="31FDA024" w:rsidR="002F5BBE" w:rsidRDefault="002F5BBE" w:rsidP="002F5BBE">
    <w:pPr>
      <w:spacing w:before="100" w:beforeAutospacing="1"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05F"/>
    <w:multiLevelType w:val="hybridMultilevel"/>
    <w:tmpl w:val="4B964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51E"/>
    <w:multiLevelType w:val="hybridMultilevel"/>
    <w:tmpl w:val="49B6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B91"/>
    <w:multiLevelType w:val="hybridMultilevel"/>
    <w:tmpl w:val="4862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1FA1"/>
    <w:multiLevelType w:val="hybridMultilevel"/>
    <w:tmpl w:val="4B964EB0"/>
    <w:lvl w:ilvl="0" w:tplc="25B0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3872">
    <w:abstractNumId w:val="1"/>
  </w:num>
  <w:num w:numId="2" w16cid:durableId="1117137890">
    <w:abstractNumId w:val="2"/>
  </w:num>
  <w:num w:numId="3" w16cid:durableId="1966307388">
    <w:abstractNumId w:val="3"/>
  </w:num>
  <w:num w:numId="4" w16cid:durableId="189393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F8"/>
    <w:rsid w:val="000C7451"/>
    <w:rsid w:val="000F7421"/>
    <w:rsid w:val="001179CF"/>
    <w:rsid w:val="001D7569"/>
    <w:rsid w:val="001E2C15"/>
    <w:rsid w:val="001E58D6"/>
    <w:rsid w:val="001F7B48"/>
    <w:rsid w:val="002651A7"/>
    <w:rsid w:val="00293B89"/>
    <w:rsid w:val="002A23A9"/>
    <w:rsid w:val="002E3B18"/>
    <w:rsid w:val="002F5BBE"/>
    <w:rsid w:val="00320563"/>
    <w:rsid w:val="0036592C"/>
    <w:rsid w:val="00372E04"/>
    <w:rsid w:val="00397883"/>
    <w:rsid w:val="003A0A82"/>
    <w:rsid w:val="003B0EDF"/>
    <w:rsid w:val="003C450C"/>
    <w:rsid w:val="003C4F8E"/>
    <w:rsid w:val="00404EF8"/>
    <w:rsid w:val="00416E75"/>
    <w:rsid w:val="00435E3F"/>
    <w:rsid w:val="004B6674"/>
    <w:rsid w:val="004E214C"/>
    <w:rsid w:val="005C2FEF"/>
    <w:rsid w:val="005C5426"/>
    <w:rsid w:val="006108D2"/>
    <w:rsid w:val="00616568"/>
    <w:rsid w:val="00621C0F"/>
    <w:rsid w:val="006413AC"/>
    <w:rsid w:val="00683D96"/>
    <w:rsid w:val="006855A7"/>
    <w:rsid w:val="006B4061"/>
    <w:rsid w:val="00716DC2"/>
    <w:rsid w:val="00721860"/>
    <w:rsid w:val="00730BBB"/>
    <w:rsid w:val="007559D3"/>
    <w:rsid w:val="00775B0D"/>
    <w:rsid w:val="007A394C"/>
    <w:rsid w:val="007B1289"/>
    <w:rsid w:val="007E0C83"/>
    <w:rsid w:val="007F6CE6"/>
    <w:rsid w:val="00895F8D"/>
    <w:rsid w:val="008B0BC6"/>
    <w:rsid w:val="008B3151"/>
    <w:rsid w:val="008B7021"/>
    <w:rsid w:val="008E2D20"/>
    <w:rsid w:val="009146A5"/>
    <w:rsid w:val="009373BE"/>
    <w:rsid w:val="0097153B"/>
    <w:rsid w:val="009A1E83"/>
    <w:rsid w:val="009B12C0"/>
    <w:rsid w:val="00A641D6"/>
    <w:rsid w:val="00A65DBF"/>
    <w:rsid w:val="00A87FE3"/>
    <w:rsid w:val="00AC1276"/>
    <w:rsid w:val="00AD5FFB"/>
    <w:rsid w:val="00B25F56"/>
    <w:rsid w:val="00B305F6"/>
    <w:rsid w:val="00B64B86"/>
    <w:rsid w:val="00BC2615"/>
    <w:rsid w:val="00C117A0"/>
    <w:rsid w:val="00C15946"/>
    <w:rsid w:val="00C321CD"/>
    <w:rsid w:val="00C65181"/>
    <w:rsid w:val="00C743B9"/>
    <w:rsid w:val="00CB6A16"/>
    <w:rsid w:val="00CE72A2"/>
    <w:rsid w:val="00D3644A"/>
    <w:rsid w:val="00D61553"/>
    <w:rsid w:val="00DA12F7"/>
    <w:rsid w:val="00DB71F7"/>
    <w:rsid w:val="00DD14DF"/>
    <w:rsid w:val="00E72CCC"/>
    <w:rsid w:val="00EC7FF4"/>
    <w:rsid w:val="00ED788D"/>
    <w:rsid w:val="00EE3E6D"/>
    <w:rsid w:val="00EF593B"/>
    <w:rsid w:val="00F0788F"/>
    <w:rsid w:val="00F66307"/>
    <w:rsid w:val="00F82328"/>
    <w:rsid w:val="00FB3326"/>
    <w:rsid w:val="00FC5572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AB45"/>
  <w15:docId w15:val="{F5758EF1-06A7-4BC0-953A-3ADD97D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78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397883"/>
    <w:pPr>
      <w:widowControl w:val="0"/>
      <w:suppressAutoHyphens/>
    </w:pPr>
    <w:rPr>
      <w:rFonts w:ascii="Courier New" w:eastAsia="Andale Sans UI" w:hAnsi="Courier New" w:cs="Tahoma"/>
      <w:sz w:val="20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397883"/>
  </w:style>
  <w:style w:type="paragraph" w:styleId="Nagwek">
    <w:name w:val="header"/>
    <w:basedOn w:val="Normalny"/>
    <w:link w:val="NagwekZnak"/>
    <w:uiPriority w:val="99"/>
    <w:unhideWhenUsed/>
    <w:rsid w:val="002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BE"/>
  </w:style>
  <w:style w:type="paragraph" w:styleId="Stopka">
    <w:name w:val="footer"/>
    <w:basedOn w:val="Normalny"/>
    <w:link w:val="StopkaZnak"/>
    <w:uiPriority w:val="99"/>
    <w:unhideWhenUsed/>
    <w:rsid w:val="002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BE"/>
  </w:style>
  <w:style w:type="paragraph" w:customStyle="1" w:styleId="Domylnie">
    <w:name w:val="Domyślnie"/>
    <w:rsid w:val="009373B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mart-stand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Czarnków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Czarnków</dc:creator>
  <cp:keywords/>
  <dc:description/>
  <cp:lastModifiedBy>Ryszard Bilski</cp:lastModifiedBy>
  <cp:revision>60</cp:revision>
  <cp:lastPrinted>2021-06-29T07:42:00Z</cp:lastPrinted>
  <dcterms:created xsi:type="dcterms:W3CDTF">2016-08-26T07:59:00Z</dcterms:created>
  <dcterms:modified xsi:type="dcterms:W3CDTF">2022-12-01T08:38:00Z</dcterms:modified>
</cp:coreProperties>
</file>