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2F708" w14:textId="77777777" w:rsidR="00BF1604" w:rsidRPr="00BF1604" w:rsidRDefault="00BF1604" w:rsidP="00BD4C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BF160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Gminny Zespół Obsługi Szkół i Przedszkoli w Lubaszu</w:t>
      </w:r>
    </w:p>
    <w:p w14:paraId="431280F5" w14:textId="28D9CB67" w:rsidR="00BF1604" w:rsidRPr="00BF1604" w:rsidRDefault="00BB56B8" w:rsidP="00BD4C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Procedura n</w:t>
      </w:r>
      <w:r w:rsidR="00BF1604" w:rsidRPr="00BF160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ab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oru</w:t>
      </w:r>
      <w:r w:rsidR="00BF1604" w:rsidRPr="00BF160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na stanowisko</w:t>
      </w:r>
    </w:p>
    <w:p w14:paraId="37EA1005" w14:textId="75C00721" w:rsidR="00BF1604" w:rsidRPr="00BF1604" w:rsidRDefault="00BF1604" w:rsidP="00BF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Procedura ma na celu ujednolicenie zasad naboru pracowników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 Zespołu Obsługi Szkół i Przedszkoli w Lubaszu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wolne stanowiska urzędnicze</w:t>
      </w:r>
      <w:r w:rsidR="00E360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756191" w14:textId="5D3B0CEA" w:rsidR="00BF1604" w:rsidRPr="00BF1604" w:rsidRDefault="00BF1604" w:rsidP="00BF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UCZESTNICY PROCESU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GZOSIP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Stanowisko ds. kadr</w:t>
      </w:r>
    </w:p>
    <w:p w14:paraId="172CB1AC" w14:textId="28D230FE" w:rsidR="00BF1604" w:rsidRPr="00BF1604" w:rsidRDefault="00BF1604" w:rsidP="00BF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Nabór jest przeprowadzany w oparciu o przepisy ustawy z dnia 21 listopada 2008 roku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pracownikach samorządowych (Dz.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2019, poz. 1282 ze zm.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28A8DD97" w14:textId="77777777" w:rsidR="00BF1604" w:rsidRPr="00BF1604" w:rsidRDefault="00BF1604" w:rsidP="00BF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PROCEDURY</w:t>
      </w:r>
    </w:p>
    <w:p w14:paraId="7149B5FB" w14:textId="77777777" w:rsidR="00BF1604" w:rsidRPr="00BF1604" w:rsidRDefault="00BF1604" w:rsidP="00BF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Postanowienia ogólne</w:t>
      </w:r>
    </w:p>
    <w:p w14:paraId="33D74D01" w14:textId="7D61F985" w:rsidR="00BF1604" w:rsidRPr="00BF1604" w:rsidRDefault="00BF1604" w:rsidP="00E36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Procedura reguluje zasady naboru pracowników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</w:t>
      </w:r>
      <w:r w:rsidR="00E360F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espołu Obsługi </w:t>
      </w:r>
      <w:r w:rsidR="00E360F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zkół </w:t>
      </w:r>
      <w:r w:rsidR="00E36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Przedszkoli w Lubaszu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wolne stanowiska urzędnicze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>obsadzane na podstawie umowy</w:t>
      </w:r>
      <w:r w:rsidR="00E36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pracę w oparciu o przejrzyste kryteria oraz zagwarantowanie otwartego i konkurencyjnego dostępu do miejsc pracy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GZOSIP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B1EBB7" w14:textId="49DBE76A" w:rsidR="00BF1604" w:rsidRPr="00BF1604" w:rsidRDefault="00BF1604" w:rsidP="00BF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>2. Procedurze nie podlegają: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pracownicy zatrudnieni w wyniku awansu zawodowego lub przesunięcia wewnętrznego.</w:t>
      </w:r>
    </w:p>
    <w:p w14:paraId="75ACA8D7" w14:textId="0DCA000F" w:rsidR="00BF1604" w:rsidRPr="00BF1604" w:rsidRDefault="00BF1604" w:rsidP="00BF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Procedurę naboru przeprowadza Komisja Rekrutacyjna, zwana dalej komisją, powołana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Gminnego Zespołu Obsługi Szkół i Przedszkoli w Lubaszu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zarządzeniem.</w:t>
      </w:r>
    </w:p>
    <w:p w14:paraId="7BD62661" w14:textId="673DA164" w:rsidR="00BF1604" w:rsidRPr="00BF1604" w:rsidRDefault="00BF1604" w:rsidP="00BF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>4. Stałymi członkami komisji są: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przewodniczący komisji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księgowy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sekretarz komisji – pracownik ds. kadr,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członek komisji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GZOSIP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8B5531" w14:textId="2253B916" w:rsidR="00BF1604" w:rsidRPr="00BF1604" w:rsidRDefault="00BF1604" w:rsidP="00BF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Gminnego Zespołu Obsługi Szkół i Przedszkoli 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powołać w skład komisji inne osoby posiadające odpowiednie przygotowanie merytoryczne, mające znaczenie dla właściwej oceny kandydata.</w:t>
      </w:r>
    </w:p>
    <w:p w14:paraId="39501FAE" w14:textId="77777777" w:rsidR="00BF1604" w:rsidRPr="00BF1604" w:rsidRDefault="00BF1604" w:rsidP="00E36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>6. Członkiem komisji nie może zostać osoba pozostająca z kandydatem w związku małżeńskim, w stosunku pokrewieństwa lub powinowactwa w linii prostej, pokrewieństwa lub powinowactwa w linii bocznej do drugiego stopnia i związana z tytułu przysposobienia, opieki i kurateli albo osoba pozostająca wobec kandydata w takim stosunku prawnym lub faktycznym, że może budzić to uzasadnione wątpliwości, co do jej obiektywizmu i bezstronności.</w:t>
      </w:r>
    </w:p>
    <w:p w14:paraId="51DC18BF" w14:textId="5EAE1876" w:rsidR="00BF1604" w:rsidRPr="00BF1604" w:rsidRDefault="00BF1604" w:rsidP="00BF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Gminnego Zespołu Obsługi Szkół i Przedszkoli 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wyznacza inną osobę w zastępstwie członka komisji podlegającego wyłączeniu.</w:t>
      </w:r>
    </w:p>
    <w:p w14:paraId="03AE3C9E" w14:textId="3FB65C13" w:rsidR="00BF1604" w:rsidRPr="00BF1604" w:rsidRDefault="00BF1604" w:rsidP="00BF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8. Procedura naboru kandydatów na wolne stanowiska urzędnicze składa się z następujących etapów: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rozpoczęcie procedury naboru poprzez zgłoszenie potrzeby zatrudnienia: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przygotowanie ogłoszenia o wolnym stanowisku urzędniczym oraz o naborze kandydatów na to stanowisko,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upowszechnienie ogłoszenia o wolnym stanowisku urzędniczym oraz naborze kandydatów na to stanowisko: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poprzez przekazanie do zamieszczenie informacji w Biuletynie Informacji Publicznej,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poprzez przekazanie informacji do wywieszenia na tablicy ogłoszeń,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przygotowanie zarządzenia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Gminnego Zespołu Obsługi Szkół i Przedszkoli 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określającego skład Komisji Rekrutacyjnej oraz techniki i metody naboru,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d) przyjmowanie dokumentów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aplikacji,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wstępna selekcja kandydatów – analiza dokumentów aplikacyjnych pod względem formalnym,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selekcja końcowa kandydatów: test kwalifikacyjny / rozmowa kwalifikacyjna,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g) podjęcie decyzji w sprawie zatrudnienia i ewentualnego podpisania umowy o pracę,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h) sporządzenie protokołu z przeprowadzonego naboru na stanowisko urzędnicze,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i) ogłoszenie wyników naboru: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-przekazanie na tablicę ogłoszeń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opublikowanie w Biuletynie Informacji Publicznych przez okres co najmniej 3 miesięcy.</w:t>
      </w:r>
    </w:p>
    <w:p w14:paraId="4E583C16" w14:textId="1E0EB565" w:rsidR="00BF1604" w:rsidRPr="00BF1604" w:rsidRDefault="00BF1604" w:rsidP="00BF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Gminnego Zespołu Obsługi Szkół i Przedszkoli 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podjąć w każdym czasie decyzję o unieważnieniu naboru bez podania przyczyny.</w:t>
      </w:r>
    </w:p>
    <w:p w14:paraId="2A05E4CC" w14:textId="77777777" w:rsidR="00BF1604" w:rsidRPr="00BF1604" w:rsidRDefault="00BF1604" w:rsidP="00BF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Rozpoczęcie procedury naboru</w:t>
      </w:r>
    </w:p>
    <w:p w14:paraId="3F27208E" w14:textId="0623AB27" w:rsidR="00BF1604" w:rsidRPr="00BF1604" w:rsidRDefault="00BF1604" w:rsidP="00BF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Decyzję o rozpoczęciu procedury naboru na wolne stanowisko urzędnicze podejmuje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Gminnego Zespołu Obsługi Szkół i Przedszkoli. </w:t>
      </w:r>
    </w:p>
    <w:p w14:paraId="60B9C979" w14:textId="77777777" w:rsidR="00BF1604" w:rsidRPr="00BF1604" w:rsidRDefault="00BF1604" w:rsidP="00E36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Upowszechnienie informacji o wolnym stanowisku urzędniczym oraz naborze kandydatów na to stanowisko i ustalenie metod, techniki narzędzi selekcji kandydatów</w:t>
      </w:r>
    </w:p>
    <w:p w14:paraId="52731B2C" w14:textId="0F26EAE1" w:rsidR="00BF1604" w:rsidRPr="00BF1604" w:rsidRDefault="00BF1604" w:rsidP="00BF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Ogłoszenie o wolnym stanowisku urzędniczym zamieszcza się obligatoryjnie w Biuletynie Informacji Publicznej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GZOSIP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tablicy ogłoszeń urzędu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Lubasz.</w:t>
      </w:r>
    </w:p>
    <w:p w14:paraId="24E63643" w14:textId="6D353172" w:rsidR="00BF1604" w:rsidRPr="00BF1604" w:rsidRDefault="00BF1604" w:rsidP="00BF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>2. Możliwe jest umieszczenie ogłoszenia o naborze w innych miejscach: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w prasie lokalnej,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w Powiatowym Urzędzie Pracy,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na stronie internetowej.</w:t>
      </w:r>
    </w:p>
    <w:p w14:paraId="2EBC628F" w14:textId="522EB09E" w:rsidR="00BF1604" w:rsidRPr="00BF1604" w:rsidRDefault="00BF1604" w:rsidP="00BF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>3. Ogłoszenie o naborze powinno zawierać w szczególności: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nazwę i adres jednostki,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określenie stanowiska urzędniczego, na które przeprowadza się nabór,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określenie wymagań z nim związanych, zgodnie z opis</w:t>
      </w:r>
      <w:r w:rsidR="00A224D1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stanowiska; ze wskazaniem, które są niezbędne, a które dodatkowe: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wymagania niezbędne to wymagania konieczne do podjęcia pracy na danym stanowisku,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wymagania dodatkowe to pozostałe wymagania, pozwalające na optymalne wykonywanie zadań na danym stanowisku,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d) wskazanie czy o dane stanowisko mogą ubiegać się obywatele Unii Europejskiej oraz obywatele innych państw, którym na podstawie umów międzynarodowych lub przepisów 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prawa wspólnotowego przysługuje prawo do podjęcia zatrudnienia na terytorium Rzeczpospolitej Polskiej,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wskazanie zakresu zadań wykonywanych na stanowisku urzędniczym,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informację o warunkach pracy na danym stanowisku,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g) informację, czy w miesiącu poprzedzającym datę upublicznienia ogłoszenia wskaźnik zatrudnienia osób niepełnosprawnych w jednostce, w rozumieniu przepisów o rehabilitacji zawodowej i społecznej oraz zatrudnianiu osób niepełnosprawnych, wynosi co najmniej 6%,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h) wskazanie wymaganych dokumentów,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i) kandydat, który jest osobą niepełnosprawną i zamierza korzystać z uprawnienia, o którym mowa w art. 13a ust. 2 ustawy o pracownikach samorządowych jest obowiązany do złożenia wraz z dokumentami dokumentu potwierdzającego niepełnosprawność,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j) określenie sposobu, terminu i miejsca ich składania.</w:t>
      </w:r>
    </w:p>
    <w:p w14:paraId="0C1DE6F6" w14:textId="202502EB" w:rsidR="00BF1604" w:rsidRPr="00BF1604" w:rsidRDefault="00BF1604" w:rsidP="00BF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Termin składania dokumentów określony w ogłoszeniu o naborze nie może być krótszy niż 10 dni od dnia opublikowania tego ogłoszenia w Biuletynie Informacji Publicznej. </w:t>
      </w:r>
    </w:p>
    <w:p w14:paraId="72322B21" w14:textId="77777777" w:rsidR="00BF1604" w:rsidRPr="00BF1604" w:rsidRDefault="00BF1604" w:rsidP="00BF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Przyjmowanie dokumentów</w:t>
      </w:r>
    </w:p>
    <w:p w14:paraId="09AD80EF" w14:textId="0E679D97" w:rsidR="00BF1604" w:rsidRPr="00BF1604" w:rsidRDefault="00BF1604" w:rsidP="00BF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>1. Dokumenty aplikacyjne składane są w</w:t>
      </w:r>
      <w:r w:rsidR="007B5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Gminnym Zespole Obsługi Szkół i Przedszkoli </w:t>
      </w:r>
      <w:r w:rsidR="00E36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7B5092">
        <w:rPr>
          <w:rFonts w:ascii="Times New Roman" w:eastAsia="Times New Roman" w:hAnsi="Times New Roman" w:cs="Times New Roman"/>
          <w:sz w:val="24"/>
          <w:szCs w:val="24"/>
          <w:lang w:eastAsia="pl-PL"/>
        </w:rPr>
        <w:t>w Lubaszu, 64-720 Lubasz ul. Bolesława Chrobrego 37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Dokumenty składane są </w:t>
      </w:r>
      <w:r w:rsidR="00E36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>w zamkniętej</w:t>
      </w:r>
      <w:r w:rsidR="00E36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opisanej kopercie z pouczeniem zamieszczonym w ogłoszeniu o wolnym stanowisku urzędniczym.</w:t>
      </w:r>
    </w:p>
    <w:p w14:paraId="603812AF" w14:textId="35645313" w:rsidR="00BF1604" w:rsidRPr="00BF1604" w:rsidRDefault="00BF1604" w:rsidP="00BF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Pracownik </w:t>
      </w:r>
      <w:r w:rsidR="007B5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GZOSIP 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otwierając przesyłki rejestruje ją, potwierdza na kopercie datę</w:t>
      </w:r>
      <w:r w:rsidR="00E36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godzinę otrzymania</w:t>
      </w:r>
      <w:r w:rsidR="007B50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W przypadkach przesyłania dokumentów aplikacyjnych za pośrednictwem poczty, za datę złożenia przyjmuje się datę doręczenia przesyłki do </w:t>
      </w:r>
      <w:r w:rsidR="007B5092">
        <w:rPr>
          <w:rFonts w:ascii="Times New Roman" w:eastAsia="Times New Roman" w:hAnsi="Times New Roman" w:cs="Times New Roman"/>
          <w:sz w:val="24"/>
          <w:szCs w:val="24"/>
          <w:lang w:eastAsia="pl-PL"/>
        </w:rPr>
        <w:t>GZOSIP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 przypadku przedstawienia przez kandydata dokumentów potwierdzających wykształcenie, staż pracy lub niezbędne kwalifikacje, w języku obcym należy dołączyć ich tłumaczenie na język polski dokonane przez certyfikowane biuro tłumaczeń lub tłumacza przysięgłego.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Informacje o kandydatach, którzy zgłosili się do naboru, stanowią informację publiczną </w:t>
      </w:r>
      <w:r w:rsidR="00E36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objętym wymaganiami związanymi ze stanowiskiem określonym w ogłoszeniu</w:t>
      </w:r>
      <w:r w:rsidR="00E36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naborze.</w:t>
      </w:r>
    </w:p>
    <w:p w14:paraId="6231B6D0" w14:textId="77777777" w:rsidR="00BF1604" w:rsidRPr="00BF1604" w:rsidRDefault="00BF1604" w:rsidP="00BF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Wstępna selekcja kandydatów – analiza dokumentów aplikacyjnych pod względem formalnym</w:t>
      </w:r>
    </w:p>
    <w:p w14:paraId="283F3157" w14:textId="64D3D29F" w:rsidR="00BF1604" w:rsidRPr="00BF1604" w:rsidRDefault="00BF1604" w:rsidP="00BF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>1. Wstępnej analizy dokumentów aplikacyjnych polegającej na weryfikacji zawartych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dokumentach danych z wymaganiami formalnymi określonymi w ogłoszeniu dokonuje komisja</w:t>
      </w:r>
      <w:r w:rsidR="00E36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nie dłuższym niż 7 dni roboczych od dnia zakończenia terminu składania dokumentów aplikacyjnych. </w:t>
      </w:r>
    </w:p>
    <w:p w14:paraId="1B54A00A" w14:textId="783BBBDC" w:rsidR="00BF1604" w:rsidRDefault="00BF1604" w:rsidP="00BF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>2. Kandydaci, który spełni wymagania formalne zostaną telefonicznie poinformowanie</w:t>
      </w:r>
      <w:r w:rsidR="00E36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terminie, czasie i miejscu przeprowadzenia testów kwalifikacyjnych i / lub rozmów kwalifikacyjnych przez pracownika ds. kadr.</w:t>
      </w:r>
    </w:p>
    <w:p w14:paraId="26A2DF69" w14:textId="77777777" w:rsidR="00E360FA" w:rsidRPr="00BF1604" w:rsidRDefault="00E360FA" w:rsidP="00BF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8C5369" w14:textId="77777777" w:rsidR="00BF1604" w:rsidRPr="00BF1604" w:rsidRDefault="00BF1604" w:rsidP="00BF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VI. Selekcja końcowa kandydatów: test kwalifikacyjny / rozmowa kwalifikacyjna</w:t>
      </w:r>
    </w:p>
    <w:p w14:paraId="5A68AA53" w14:textId="77777777" w:rsidR="00BF1604" w:rsidRPr="00BF1604" w:rsidRDefault="00BF1604" w:rsidP="00BF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>1. Selekcja kandydatów, którzy spełnili wymagania formalne dokonywana jest przez komisję na podstawie: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testu kwalifikacyjnego i / lub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rozmowy kwalifikacyjnej.</w:t>
      </w:r>
    </w:p>
    <w:p w14:paraId="7C5B216B" w14:textId="77777777" w:rsidR="00BF1604" w:rsidRPr="00BF1604" w:rsidRDefault="00BF1604" w:rsidP="00BF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Przed rozmową kwalifikacyjną kandydaci na stanowiska urzędnicze mogą być poddani testowi kwalifikacyjnemu. O przeprowadzeniu testu każdorazowo decyduje komisja. Test kwalifikacyjny, zależnie od stanowiska, na które toczy się nabór, składa się z testu ogólnego, specjalistycznego lub łącznie ogólnego i specjalistycznego – zgodnie z wyborem komisji.</w:t>
      </w:r>
    </w:p>
    <w:p w14:paraId="4F1DFBF5" w14:textId="77777777" w:rsidR="00BF1604" w:rsidRPr="00BF1604" w:rsidRDefault="00BF1604" w:rsidP="00BF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>3. Celem rozmowy kwalifikacyjnej jest nawiązanie bezpośredniego kontaktu z kandydatem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weryfikacja informacji zawartych w aplikacji.</w:t>
      </w:r>
    </w:p>
    <w:p w14:paraId="4C57CA08" w14:textId="04040103" w:rsidR="00BF1604" w:rsidRPr="00BF1604" w:rsidRDefault="00BF1604" w:rsidP="00BF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>4. W trakcie rozmowy komisja ocenia przede wszystkim: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predyspozycje i umiejętności kandydata gwarantujące prawidłowe wykonywanie powierzonych obowiązków,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posiadaną wiedzę </w:t>
      </w:r>
      <w:r w:rsidR="007B5092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tematyczną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nabyte przez kandydata umiejętności i uprawnienia zawodowe,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cele zawodowe kandydata.</w:t>
      </w:r>
    </w:p>
    <w:p w14:paraId="5EEE818D" w14:textId="3E0A5C5D" w:rsidR="00BF1604" w:rsidRPr="00BF1604" w:rsidRDefault="00BF1604" w:rsidP="00BF160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>5. Po zakończeniu naboru komisja w głosowaniu wyłania nie więcej niż pięciu najlepszych kandydatów spełniających wymagania niezbędne oraz w największym stopniu spełniających wymagania dodatkowe, których przedstawia kierownikowi jednostki celem zatrudnienia wybranego kandydata.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Jeżeli w jednostce wskaźnik zatrudnienia osób niepełnosprawnych, w rozumieniu przepisów</w:t>
      </w:r>
      <w:r w:rsidR="007B5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>o rehabilitacji zawodowej i społecznej oraz zatrudnianiu osób niepełnosprawnych, w miesiącu poprzedzającym datę upublicznienia ogłoszenia o naborze, jest niższy niż 6%, pierwszeństwo w zatrudnieniu na stanowiskach urzędniczych, z wyłączeniem kierowniczych stanowisk urzędniczych, przysługuje osobie niepełnosprawnej, o ile znajduje się w gronie osób, o których mowa powyżej.</w:t>
      </w:r>
    </w:p>
    <w:p w14:paraId="7EECE698" w14:textId="77777777" w:rsidR="00BF1604" w:rsidRPr="00BF1604" w:rsidRDefault="00BF1604" w:rsidP="00BF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Sporządzenie protokołu z przeprowadzonego naboru na stanowisko urzędnicze</w:t>
      </w:r>
    </w:p>
    <w:p w14:paraId="6E9A4039" w14:textId="10F09EB1" w:rsidR="00BF1604" w:rsidRPr="00BF1604" w:rsidRDefault="00BF1604" w:rsidP="00BF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Niezwłocznie po zakończeniu procedury sekretarz komisji sporządza protokół </w:t>
      </w:r>
      <w:r w:rsidR="00E36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przeprowadzonego naboru.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Protokół zawiera w szczególności: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określenie stanowiska, na które był przeprowadzany nabór, liczbę kandydatów oraz imiona, nazwiska i miejsce zamieszkania w rozumieniu przepisów Kodeksu cywilnego nie więcej niż najlepszych kandydatów, wraz ze wskazaniem kandydatów niepełnosprawnych, o ile do przeprowadzonego naboru stosuje się przepis o pierwszeństwie w zatrudnieniu osób niepełnosprawnych, przedstawianych kierownikowi jednostki;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liczbę nadesłanych ofert na stanowisko, w tym liczbę ofert spełniających wymagania formalne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informację o zastosowanych metodach i technikach naboru;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uzasadnienie dokonanego wyboru;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skład komisji przeprowadzającej nabór.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F1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Podjęcie decyzji w sprawie zatrudnienia i ewentualnego podpisania umowy o pracę</w:t>
      </w:r>
    </w:p>
    <w:p w14:paraId="2E9EBB40" w14:textId="35449781" w:rsidR="00BF1604" w:rsidRPr="00BF1604" w:rsidRDefault="00BF1604" w:rsidP="00BF160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Decyzja dotycząca wyboru kandydata należy do </w:t>
      </w:r>
      <w:r w:rsidR="007B509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Gminnego Zespołu Obsługi Szkół i Przedszkoli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</w:t>
      </w:r>
      <w:r w:rsidR="007B5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Gminnego Zespołu Obsługi Szkół i Przedszkoli </w:t>
      </w:r>
      <w:r w:rsidR="007B5092"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wyboru kandydata do zatrudnienia spośród nie więcej niż pięciu kandydatów spełniających wymagania niezbędne oraz w najwyższym stopniu wymagania dodatkowe.</w:t>
      </w:r>
    </w:p>
    <w:p w14:paraId="1A82597F" w14:textId="77777777" w:rsidR="00BF1604" w:rsidRPr="00BF1604" w:rsidRDefault="00BF1604" w:rsidP="00BF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Ogłoszenie wyników naboru</w:t>
      </w:r>
    </w:p>
    <w:p w14:paraId="3938E27D" w14:textId="77777777" w:rsidR="007B5092" w:rsidRDefault="00BF1604" w:rsidP="00BF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>1. Komisja sporządza informację o wynikach naboru na wolne stanowisko urzędnicze albo kierownicze stanowisko urzędnicze. Informację upowszechnia się niezwłocznie po przeprowadzonym naborze w Biuletynie Informacji Publicznej i na tablicy przez okres co najmniej 3 miesięcy.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Informacja o naborze zawiera następujące informacje: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nazwę i adres jednostki;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określenie stanowiska;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imię i nazwisko wybranego kandydata oraz jego miejsce zamieszkania w rozumieniu przepisów Kodeksu Cywilnego;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uzasadnienie dokonanego wyboru albo uzasadnienie nie rozstrzygnięcia naboru na stanowisko.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317938E" w14:textId="3A71C254" w:rsidR="00BF1604" w:rsidRPr="00BF1604" w:rsidRDefault="00BF1604" w:rsidP="00BF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Sposób postępowania z dokumentami aplikacyjnymi</w:t>
      </w:r>
    </w:p>
    <w:p w14:paraId="5A848234" w14:textId="77777777" w:rsidR="00BF1604" w:rsidRPr="00BF1604" w:rsidRDefault="00BF1604" w:rsidP="00BF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>1. Dokumenty aplikacyjne kandydata, który zostanie wyłoniony w procesie rekrutacji, dołącza się do jego akt osobowych.</w:t>
      </w:r>
    </w:p>
    <w:p w14:paraId="2883FA01" w14:textId="3D7BDBF8" w:rsidR="00BF1604" w:rsidRPr="00BF1604" w:rsidRDefault="00BF1604" w:rsidP="00BF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>2. Dokumenty aplikacyjne kandydatów niezakwalifikowanych do zatrudnienia można w ciągu 30 dni odebrać w</w:t>
      </w:r>
      <w:r w:rsidR="007B5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Gminnym Zespole Obsługi  Szkół i Przedszkoli w Lubaszu</w:t>
      </w:r>
      <w:r w:rsidRPr="00BF1604">
        <w:rPr>
          <w:rFonts w:ascii="Times New Roman" w:eastAsia="Times New Roman" w:hAnsi="Times New Roman" w:cs="Times New Roman"/>
          <w:sz w:val="24"/>
          <w:szCs w:val="24"/>
          <w:lang w:eastAsia="pl-PL"/>
        </w:rPr>
        <w:t>. Po upływie tego terminu dokumenty zostaną komisyjnie zniszczone poprzez rozdrobnienie w niszczarce. Z czynności tych sporządza się protokół.</w:t>
      </w:r>
    </w:p>
    <w:p w14:paraId="4CE787B6" w14:textId="77777777" w:rsidR="00F3646E" w:rsidRDefault="00F3646E"/>
    <w:sectPr w:rsidR="00F36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A3"/>
    <w:rsid w:val="004D79A3"/>
    <w:rsid w:val="007B5092"/>
    <w:rsid w:val="00A224D1"/>
    <w:rsid w:val="00BB56B8"/>
    <w:rsid w:val="00BD4CF2"/>
    <w:rsid w:val="00BF1604"/>
    <w:rsid w:val="00E360FA"/>
    <w:rsid w:val="00F3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CE87"/>
  <w15:chartTrackingRefBased/>
  <w15:docId w15:val="{ADE28096-1429-450F-90AD-1B567DBA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1646</Words>
  <Characters>9876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Bilski</dc:creator>
  <cp:keywords/>
  <dc:description/>
  <cp:lastModifiedBy>Ryszard Bilski</cp:lastModifiedBy>
  <cp:revision>6</cp:revision>
  <cp:lastPrinted>2021-01-29T13:44:00Z</cp:lastPrinted>
  <dcterms:created xsi:type="dcterms:W3CDTF">2021-01-28T13:54:00Z</dcterms:created>
  <dcterms:modified xsi:type="dcterms:W3CDTF">2021-01-29T13:44:00Z</dcterms:modified>
</cp:coreProperties>
</file>